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EA797" w14:textId="360FF5A1" w:rsidR="009B4E1D" w:rsidRDefault="009B4E1D" w:rsidP="009B4E1D">
      <w:pPr>
        <w:widowControl w:val="0"/>
        <w:autoSpaceDE w:val="0"/>
        <w:autoSpaceDN w:val="0"/>
        <w:adjustRightInd w:val="0"/>
        <w:spacing w:after="0" w:line="240" w:lineRule="auto"/>
        <w:ind w:left="7230" w:right="-29"/>
        <w:rPr>
          <w:rFonts w:ascii="Times New Roman" w:eastAsia="Times New Roman" w:hAnsi="Times New Roman" w:cs="Times New Roman"/>
          <w:b/>
          <w:lang w:eastAsia="ru-RU"/>
        </w:rPr>
      </w:pPr>
      <w:r>
        <w:rPr>
          <w:rFonts w:ascii="Times New Roman" w:eastAsia="Times New Roman" w:hAnsi="Times New Roman" w:cs="Times New Roman"/>
          <w:b/>
          <w:lang w:eastAsia="ru-RU"/>
        </w:rPr>
        <w:t>«Согласовано»</w:t>
      </w:r>
    </w:p>
    <w:p w14:paraId="1D4F0033" w14:textId="5658DF8B" w:rsidR="009B4E1D" w:rsidRDefault="009B4E1D" w:rsidP="009B4E1D">
      <w:pPr>
        <w:widowControl w:val="0"/>
        <w:autoSpaceDE w:val="0"/>
        <w:autoSpaceDN w:val="0"/>
        <w:adjustRightInd w:val="0"/>
        <w:spacing w:after="0" w:line="240" w:lineRule="auto"/>
        <w:ind w:left="7230" w:right="-29"/>
        <w:rPr>
          <w:rFonts w:ascii="Times New Roman" w:eastAsia="Times New Roman" w:hAnsi="Times New Roman" w:cs="Times New Roman"/>
          <w:b/>
          <w:lang w:eastAsia="ru-RU"/>
        </w:rPr>
      </w:pPr>
      <w:r>
        <w:rPr>
          <w:rFonts w:ascii="Times New Roman" w:eastAsia="Times New Roman" w:hAnsi="Times New Roman" w:cs="Times New Roman"/>
          <w:b/>
          <w:lang w:eastAsia="ru-RU"/>
        </w:rPr>
        <w:t>Министерство имущественных и земельных отношений Республики Бурятия</w:t>
      </w:r>
    </w:p>
    <w:p w14:paraId="2A84CDCF" w14:textId="77777777" w:rsidR="00084C4A" w:rsidRDefault="00084C4A" w:rsidP="009B4E1D">
      <w:pPr>
        <w:widowControl w:val="0"/>
        <w:autoSpaceDE w:val="0"/>
        <w:autoSpaceDN w:val="0"/>
        <w:adjustRightInd w:val="0"/>
        <w:spacing w:after="0" w:line="240" w:lineRule="auto"/>
        <w:ind w:left="7230" w:right="-29"/>
        <w:rPr>
          <w:rFonts w:ascii="Times New Roman" w:eastAsia="Times New Roman" w:hAnsi="Times New Roman" w:cs="Times New Roman"/>
          <w:b/>
          <w:lang w:eastAsia="ru-RU"/>
        </w:rPr>
      </w:pPr>
    </w:p>
    <w:p w14:paraId="7AC76EC7" w14:textId="6750E35C" w:rsidR="009B4E1D" w:rsidRDefault="00D744A9" w:rsidP="009B4E1D">
      <w:pPr>
        <w:widowControl w:val="0"/>
        <w:autoSpaceDE w:val="0"/>
        <w:autoSpaceDN w:val="0"/>
        <w:adjustRightInd w:val="0"/>
        <w:spacing w:after="0" w:line="240" w:lineRule="auto"/>
        <w:ind w:left="7230" w:right="-29"/>
        <w:rPr>
          <w:rFonts w:ascii="Times New Roman" w:eastAsia="Times New Roman" w:hAnsi="Times New Roman" w:cs="Times New Roman"/>
          <w:b/>
          <w:lang w:eastAsia="ru-RU"/>
        </w:rPr>
      </w:pPr>
      <w:r>
        <w:rPr>
          <w:rFonts w:ascii="Times New Roman" w:eastAsia="Times New Roman" w:hAnsi="Times New Roman" w:cs="Times New Roman"/>
          <w:b/>
          <w:lang w:eastAsia="ru-RU"/>
        </w:rPr>
        <w:t>_________</w:t>
      </w:r>
      <w:r w:rsidR="00C25E9F">
        <w:rPr>
          <w:rFonts w:ascii="Times New Roman" w:eastAsia="Times New Roman" w:hAnsi="Times New Roman" w:cs="Times New Roman"/>
          <w:b/>
          <w:lang w:eastAsia="ru-RU"/>
        </w:rPr>
        <w:t>___</w:t>
      </w:r>
      <w:r w:rsidR="009B4E1D">
        <w:rPr>
          <w:rFonts w:ascii="Times New Roman" w:eastAsia="Times New Roman" w:hAnsi="Times New Roman" w:cs="Times New Roman"/>
          <w:b/>
          <w:lang w:eastAsia="ru-RU"/>
        </w:rPr>
        <w:t xml:space="preserve">_ </w:t>
      </w:r>
    </w:p>
    <w:p w14:paraId="3AB036C7" w14:textId="77777777" w:rsidR="009B4E1D" w:rsidRDefault="009B4E1D" w:rsidP="009B4E1D">
      <w:pPr>
        <w:widowControl w:val="0"/>
        <w:autoSpaceDE w:val="0"/>
        <w:autoSpaceDN w:val="0"/>
        <w:adjustRightInd w:val="0"/>
        <w:spacing w:after="0" w:line="240" w:lineRule="auto"/>
        <w:ind w:left="7230" w:right="-29"/>
        <w:rPr>
          <w:rFonts w:ascii="Times New Roman" w:eastAsia="Times New Roman" w:hAnsi="Times New Roman" w:cs="Times New Roman"/>
          <w:b/>
          <w:lang w:eastAsia="ru-RU"/>
        </w:rPr>
      </w:pPr>
    </w:p>
    <w:p w14:paraId="153251ED" w14:textId="77777777" w:rsidR="009B4E1D" w:rsidRDefault="009B4E1D" w:rsidP="00DB1325">
      <w:pPr>
        <w:widowControl w:val="0"/>
        <w:autoSpaceDE w:val="0"/>
        <w:autoSpaceDN w:val="0"/>
        <w:adjustRightInd w:val="0"/>
        <w:spacing w:after="0" w:line="240" w:lineRule="auto"/>
        <w:ind w:right="-29"/>
        <w:jc w:val="center"/>
        <w:rPr>
          <w:rFonts w:ascii="Times New Roman" w:eastAsia="Times New Roman" w:hAnsi="Times New Roman" w:cs="Times New Roman"/>
          <w:b/>
          <w:lang w:eastAsia="ru-RU"/>
        </w:rPr>
      </w:pPr>
    </w:p>
    <w:p w14:paraId="0A171E3D" w14:textId="77777777" w:rsidR="00DB1325" w:rsidRPr="00902C67" w:rsidRDefault="00DB1325" w:rsidP="00DB1325">
      <w:pPr>
        <w:widowControl w:val="0"/>
        <w:autoSpaceDE w:val="0"/>
        <w:autoSpaceDN w:val="0"/>
        <w:adjustRightInd w:val="0"/>
        <w:spacing w:after="0" w:line="240" w:lineRule="auto"/>
        <w:ind w:right="-29"/>
        <w:jc w:val="center"/>
        <w:rPr>
          <w:rFonts w:ascii="Times New Roman" w:eastAsia="Times New Roman" w:hAnsi="Times New Roman" w:cs="Times New Roman"/>
          <w:b/>
          <w:lang w:eastAsia="ru-RU"/>
        </w:rPr>
      </w:pPr>
      <w:r w:rsidRPr="00902C67">
        <w:rPr>
          <w:rFonts w:ascii="Times New Roman" w:eastAsia="Times New Roman" w:hAnsi="Times New Roman" w:cs="Times New Roman"/>
          <w:b/>
          <w:lang w:eastAsia="ru-RU"/>
        </w:rPr>
        <w:t xml:space="preserve">ДОГОВОР </w:t>
      </w:r>
    </w:p>
    <w:p w14:paraId="33EFCAF9" w14:textId="77777777" w:rsidR="00DB1325" w:rsidRPr="00C022BB" w:rsidRDefault="00DB1325" w:rsidP="00DB1325">
      <w:pPr>
        <w:widowControl w:val="0"/>
        <w:autoSpaceDE w:val="0"/>
        <w:autoSpaceDN w:val="0"/>
        <w:adjustRightInd w:val="0"/>
        <w:spacing w:after="0" w:line="240" w:lineRule="auto"/>
        <w:ind w:right="-29"/>
        <w:jc w:val="center"/>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аренды государственного имущества, </w:t>
      </w:r>
    </w:p>
    <w:p w14:paraId="114A90DF" w14:textId="77777777" w:rsidR="00DB1325" w:rsidRPr="00C022BB" w:rsidRDefault="00DB1325" w:rsidP="00DB1325">
      <w:pPr>
        <w:widowControl w:val="0"/>
        <w:autoSpaceDE w:val="0"/>
        <w:autoSpaceDN w:val="0"/>
        <w:adjustRightInd w:val="0"/>
        <w:spacing w:after="0" w:line="240" w:lineRule="auto"/>
        <w:jc w:val="center"/>
        <w:rPr>
          <w:rFonts w:ascii="Times New Roman" w:eastAsia="Times New Roman" w:hAnsi="Times New Roman" w:cs="Times New Roman"/>
          <w:bCs/>
          <w:lang w:eastAsia="x-none"/>
        </w:rPr>
      </w:pPr>
      <w:r w:rsidRPr="00C022BB">
        <w:rPr>
          <w:rFonts w:ascii="Times New Roman" w:eastAsia="Times New Roman" w:hAnsi="Times New Roman" w:cs="Times New Roman"/>
          <w:bCs/>
          <w:lang w:val="x-none" w:eastAsia="x-none"/>
        </w:rPr>
        <w:t>закрепленного за организацией на праве оперативного управления</w:t>
      </w:r>
    </w:p>
    <w:p w14:paraId="74A46964" w14:textId="1DF4ECA6" w:rsidR="00DB1325" w:rsidRPr="00C022BB" w:rsidRDefault="00DB1325" w:rsidP="00DB1325">
      <w:pPr>
        <w:widowControl w:val="0"/>
        <w:autoSpaceDE w:val="0"/>
        <w:autoSpaceDN w:val="0"/>
        <w:adjustRightInd w:val="0"/>
        <w:spacing w:before="240" w:after="240" w:line="240" w:lineRule="auto"/>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город Улан-Удэ</w:t>
      </w:r>
      <w:r w:rsidRPr="00C022BB">
        <w:rPr>
          <w:rFonts w:ascii="Times New Roman" w:eastAsia="Times New Roman" w:hAnsi="Times New Roman" w:cs="Times New Roman"/>
          <w:lang w:eastAsia="ru-RU"/>
        </w:rPr>
        <w:tab/>
      </w:r>
      <w:r w:rsidRPr="00C022BB">
        <w:rPr>
          <w:rFonts w:ascii="Times New Roman" w:eastAsia="Times New Roman" w:hAnsi="Times New Roman" w:cs="Times New Roman"/>
          <w:lang w:eastAsia="ru-RU"/>
        </w:rPr>
        <w:tab/>
      </w:r>
      <w:r w:rsidRPr="00C022BB">
        <w:rPr>
          <w:rFonts w:ascii="Times New Roman" w:eastAsia="Times New Roman" w:hAnsi="Times New Roman" w:cs="Times New Roman"/>
          <w:lang w:eastAsia="ru-RU"/>
        </w:rPr>
        <w:tab/>
      </w:r>
      <w:r w:rsidRPr="00C022BB">
        <w:rPr>
          <w:rFonts w:ascii="Times New Roman" w:eastAsia="Times New Roman" w:hAnsi="Times New Roman" w:cs="Times New Roman"/>
          <w:lang w:eastAsia="ru-RU"/>
        </w:rPr>
        <w:tab/>
      </w:r>
      <w:r w:rsidRPr="00C022BB">
        <w:rPr>
          <w:rFonts w:ascii="Times New Roman" w:eastAsia="Times New Roman" w:hAnsi="Times New Roman" w:cs="Times New Roman"/>
          <w:lang w:eastAsia="ru-RU"/>
        </w:rPr>
        <w:tab/>
      </w:r>
      <w:r w:rsidRPr="00C022BB">
        <w:rPr>
          <w:rFonts w:ascii="Times New Roman" w:eastAsia="Times New Roman" w:hAnsi="Times New Roman" w:cs="Times New Roman"/>
          <w:lang w:eastAsia="ru-RU"/>
        </w:rPr>
        <w:tab/>
        <w:t xml:space="preserve">                  </w:t>
      </w:r>
      <w:r w:rsidR="00D744A9">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 xml:space="preserve"> </w:t>
      </w:r>
      <w:r w:rsidR="00C25E9F">
        <w:rPr>
          <w:rFonts w:ascii="Times New Roman" w:eastAsia="Times New Roman" w:hAnsi="Times New Roman" w:cs="Times New Roman"/>
          <w:lang w:eastAsia="ru-RU"/>
        </w:rPr>
        <w:t>«___</w:t>
      </w:r>
      <w:r w:rsidR="00471B6B" w:rsidRPr="00C022BB">
        <w:rPr>
          <w:rFonts w:ascii="Times New Roman" w:eastAsia="Times New Roman" w:hAnsi="Times New Roman" w:cs="Times New Roman"/>
          <w:lang w:eastAsia="ru-RU"/>
        </w:rPr>
        <w:t>»</w:t>
      </w:r>
      <w:r w:rsidR="00C25E9F">
        <w:rPr>
          <w:rFonts w:ascii="Times New Roman" w:eastAsia="Times New Roman" w:hAnsi="Times New Roman" w:cs="Times New Roman"/>
          <w:lang w:eastAsia="ru-RU"/>
        </w:rPr>
        <w:t xml:space="preserve"> _____</w:t>
      </w:r>
      <w:r w:rsidR="00D744A9">
        <w:rPr>
          <w:rFonts w:ascii="Times New Roman" w:eastAsia="Times New Roman" w:hAnsi="Times New Roman" w:cs="Times New Roman"/>
          <w:lang w:eastAsia="ru-RU"/>
        </w:rPr>
        <w:t>___</w:t>
      </w:r>
      <w:r w:rsidR="00C25E9F">
        <w:rPr>
          <w:rFonts w:ascii="Times New Roman" w:eastAsia="Times New Roman" w:hAnsi="Times New Roman" w:cs="Times New Roman"/>
          <w:lang w:eastAsia="ru-RU"/>
        </w:rPr>
        <w:t>___</w:t>
      </w:r>
      <w:r w:rsidRPr="00C022BB">
        <w:rPr>
          <w:rFonts w:ascii="Times New Roman" w:eastAsia="Times New Roman" w:hAnsi="Times New Roman" w:cs="Times New Roman"/>
          <w:lang w:eastAsia="ru-RU"/>
        </w:rPr>
        <w:t xml:space="preserve"> 202</w:t>
      </w:r>
      <w:r w:rsidR="005C1D95">
        <w:rPr>
          <w:rFonts w:ascii="Times New Roman" w:eastAsia="Times New Roman" w:hAnsi="Times New Roman" w:cs="Times New Roman"/>
          <w:lang w:eastAsia="ru-RU"/>
        </w:rPr>
        <w:t>5</w:t>
      </w:r>
      <w:r w:rsidR="00902C67">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 xml:space="preserve">г. </w:t>
      </w:r>
    </w:p>
    <w:p w14:paraId="626C0BE0" w14:textId="0770F72F" w:rsidR="00DB1325" w:rsidRPr="00C022BB" w:rsidRDefault="00DB1325" w:rsidP="00DB132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ab/>
      </w:r>
      <w:r w:rsidRPr="00C022BB">
        <w:rPr>
          <w:rFonts w:ascii="Times New Roman" w:eastAsia="Times New Roman" w:hAnsi="Times New Roman" w:cs="Times New Roman"/>
          <w:b/>
          <w:lang w:eastAsia="ru-RU"/>
        </w:rPr>
        <w:t>Государственное автономное учреждение культуры Республики Бурятия «Государственный русский   драматический театр им. Н.А. Бестужева»</w:t>
      </w:r>
      <w:r w:rsidRPr="00C022BB">
        <w:rPr>
          <w:rFonts w:ascii="Times New Roman" w:eastAsia="Times New Roman" w:hAnsi="Times New Roman" w:cs="Times New Roman"/>
          <w:lang w:eastAsia="ru-RU"/>
        </w:rPr>
        <w:t xml:space="preserve">, именуемое в дальнейшем </w:t>
      </w:r>
      <w:r w:rsidRPr="00C022BB">
        <w:rPr>
          <w:rFonts w:ascii="Times New Roman" w:eastAsia="Times New Roman" w:hAnsi="Times New Roman" w:cs="Times New Roman"/>
          <w:b/>
          <w:lang w:eastAsia="ru-RU"/>
        </w:rPr>
        <w:t xml:space="preserve">«Арендодатель», </w:t>
      </w:r>
      <w:r w:rsidRPr="00C022BB">
        <w:rPr>
          <w:rFonts w:ascii="Times New Roman" w:eastAsia="Times New Roman" w:hAnsi="Times New Roman" w:cs="Times New Roman"/>
          <w:lang w:eastAsia="ru-RU"/>
        </w:rPr>
        <w:t xml:space="preserve">в лице </w:t>
      </w:r>
      <w:r w:rsidR="00471B6B" w:rsidRPr="00C022BB">
        <w:rPr>
          <w:rFonts w:ascii="Times New Roman" w:eastAsia="Times New Roman" w:hAnsi="Times New Roman" w:cs="Times New Roman"/>
          <w:lang w:eastAsia="ru-RU"/>
        </w:rPr>
        <w:t xml:space="preserve">и.о. </w:t>
      </w:r>
      <w:r w:rsidRPr="00C022BB">
        <w:rPr>
          <w:rFonts w:ascii="Times New Roman" w:eastAsia="Times New Roman" w:hAnsi="Times New Roman" w:cs="Times New Roman"/>
          <w:lang w:eastAsia="ru-RU"/>
        </w:rPr>
        <w:t xml:space="preserve">директора </w:t>
      </w:r>
      <w:r w:rsidR="00471B6B" w:rsidRPr="00C022BB">
        <w:rPr>
          <w:rFonts w:ascii="Times New Roman" w:eastAsia="Times New Roman" w:hAnsi="Times New Roman" w:cs="Times New Roman"/>
          <w:lang w:eastAsia="ru-RU"/>
        </w:rPr>
        <w:t>Мункуевой Любови Викторовны</w:t>
      </w:r>
      <w:r w:rsidRPr="00C022BB">
        <w:rPr>
          <w:rFonts w:ascii="Times New Roman" w:eastAsia="Times New Roman" w:hAnsi="Times New Roman" w:cs="Times New Roman"/>
          <w:lang w:eastAsia="ru-RU"/>
        </w:rPr>
        <w:t>,  действующе</w:t>
      </w:r>
      <w:r w:rsidR="00471B6B" w:rsidRPr="00C022BB">
        <w:rPr>
          <w:rFonts w:ascii="Times New Roman" w:eastAsia="Times New Roman" w:hAnsi="Times New Roman" w:cs="Times New Roman"/>
          <w:lang w:eastAsia="ru-RU"/>
        </w:rPr>
        <w:t>го</w:t>
      </w:r>
      <w:r w:rsidRPr="00C022BB">
        <w:rPr>
          <w:rFonts w:ascii="Times New Roman" w:eastAsia="Times New Roman" w:hAnsi="Times New Roman" w:cs="Times New Roman"/>
          <w:lang w:eastAsia="ru-RU"/>
        </w:rPr>
        <w:t xml:space="preserve"> на основании</w:t>
      </w:r>
      <w:r w:rsidR="00471B6B" w:rsidRPr="00C022BB">
        <w:rPr>
          <w:rFonts w:ascii="Times New Roman" w:eastAsia="Times New Roman" w:hAnsi="Times New Roman" w:cs="Times New Roman"/>
          <w:lang w:eastAsia="ru-RU"/>
        </w:rPr>
        <w:t xml:space="preserve"> Приказа Министерства культуры Республики Бурятия №30 от 17 апреля 2023г. а также </w:t>
      </w:r>
      <w:r w:rsidRPr="00C022BB">
        <w:rPr>
          <w:rFonts w:ascii="Times New Roman" w:eastAsia="Times New Roman" w:hAnsi="Times New Roman" w:cs="Times New Roman"/>
          <w:lang w:eastAsia="ru-RU"/>
        </w:rPr>
        <w:t xml:space="preserve">Устава, с одной стороны, </w:t>
      </w:r>
      <w:r w:rsidR="00471B6B" w:rsidRPr="00C022BB">
        <w:rPr>
          <w:rFonts w:ascii="Times New Roman" w:eastAsia="Times New Roman" w:hAnsi="Times New Roman" w:cs="Times New Roman"/>
          <w:lang w:eastAsia="ru-RU"/>
        </w:rPr>
        <w:t>и</w:t>
      </w:r>
      <w:r w:rsidR="00C25E9F">
        <w:rPr>
          <w:rFonts w:ascii="Times New Roman" w:eastAsia="Times New Roman" w:hAnsi="Times New Roman" w:cs="Times New Roman"/>
          <w:lang w:eastAsia="ru-RU"/>
        </w:rPr>
        <w:t xml:space="preserve"> </w:t>
      </w:r>
      <w:r w:rsidR="005C1D95">
        <w:rPr>
          <w:rFonts w:ascii="Times New Roman" w:hAnsi="Times New Roman" w:cs="Times New Roman"/>
          <w:b/>
        </w:rPr>
        <w:t>_________________________________________</w:t>
      </w:r>
      <w:r w:rsidR="00471B6B" w:rsidRPr="00C022BB">
        <w:rPr>
          <w:rFonts w:ascii="Times New Roman" w:hAnsi="Times New Roman" w:cs="Times New Roman"/>
          <w:b/>
        </w:rPr>
        <w:t xml:space="preserve">, </w:t>
      </w:r>
      <w:r w:rsidR="00C25E9F" w:rsidRPr="00C25E9F">
        <w:rPr>
          <w:rFonts w:ascii="Times New Roman" w:hAnsi="Times New Roman" w:cs="Times New Roman"/>
        </w:rPr>
        <w:t>в лице</w:t>
      </w:r>
      <w:r w:rsidR="00C25E9F">
        <w:rPr>
          <w:rFonts w:ascii="Times New Roman" w:hAnsi="Times New Roman" w:cs="Times New Roman"/>
        </w:rPr>
        <w:t xml:space="preserve"> </w:t>
      </w:r>
      <w:r w:rsidR="005C1D95">
        <w:rPr>
          <w:rFonts w:ascii="Times New Roman" w:hAnsi="Times New Roman" w:cs="Times New Roman"/>
        </w:rPr>
        <w:t>________________________</w:t>
      </w:r>
      <w:r w:rsidR="00C25E9F">
        <w:rPr>
          <w:rFonts w:ascii="Times New Roman" w:hAnsi="Times New Roman" w:cs="Times New Roman"/>
        </w:rPr>
        <w:t>,</w:t>
      </w:r>
      <w:r w:rsidR="00C25E9F" w:rsidRPr="00C25E9F">
        <w:rPr>
          <w:rFonts w:ascii="Times New Roman" w:hAnsi="Times New Roman" w:cs="Times New Roman"/>
        </w:rPr>
        <w:t xml:space="preserve"> </w:t>
      </w:r>
      <w:r w:rsidR="00C25E9F">
        <w:rPr>
          <w:rFonts w:ascii="Times New Roman" w:hAnsi="Times New Roman" w:cs="Times New Roman"/>
        </w:rPr>
        <w:t>именуемое</w:t>
      </w:r>
      <w:r w:rsidR="00471B6B" w:rsidRPr="00C022BB">
        <w:rPr>
          <w:rFonts w:ascii="Times New Roman" w:hAnsi="Times New Roman" w:cs="Times New Roman"/>
        </w:rPr>
        <w:t xml:space="preserve"> в дальнейшем</w:t>
      </w:r>
      <w:r w:rsidR="00471B6B" w:rsidRPr="00C022BB">
        <w:rPr>
          <w:rFonts w:ascii="Times New Roman" w:hAnsi="Times New Roman" w:cs="Times New Roman"/>
          <w:b/>
        </w:rPr>
        <w:t xml:space="preserve"> «Арендатор», </w:t>
      </w:r>
      <w:r w:rsidR="00C25E9F">
        <w:rPr>
          <w:rFonts w:ascii="Times New Roman" w:hAnsi="Times New Roman" w:cs="Times New Roman"/>
        </w:rPr>
        <w:t>действующий на основании Устава</w:t>
      </w:r>
      <w:r w:rsidR="00C25E9F">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с другой стороны, (вместе именуемые – Стороны) в соответствии с п. 1 частью 3.5 статьи 17.1 Федерального закона от 26.07.2006 № 135-ФЗ «О защите конкуренции», постановлением Правительства Республики Бурятия от 30.08.2016 г. № 410 «Об утверждении Порядка предоставления в аренду и безвозмездное пользование имущества, находящегося в собственности Республики Бурятия» с согласия Министерства имущественных и земельных отношений Республики Бурятия заключили настоящий Договор аренды государственного имущества, закрепленного за организацией на праве оперативного управления (далее - Договор), о нижеследующем:</w:t>
      </w:r>
    </w:p>
    <w:p w14:paraId="6610759A" w14:textId="77777777" w:rsidR="00DB1325" w:rsidRPr="00C022BB" w:rsidRDefault="00DB1325" w:rsidP="00DB1325">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07C7DFF" w14:textId="77777777" w:rsidR="00DB1325" w:rsidRPr="00C022BB" w:rsidRDefault="00DB1325" w:rsidP="00DB1325">
      <w:pPr>
        <w:widowControl w:val="0"/>
        <w:autoSpaceDE w:val="0"/>
        <w:autoSpaceDN w:val="0"/>
        <w:adjustRightInd w:val="0"/>
        <w:spacing w:after="120" w:line="240" w:lineRule="auto"/>
        <w:ind w:right="-28"/>
        <w:jc w:val="center"/>
        <w:rPr>
          <w:rFonts w:ascii="Times New Roman" w:eastAsia="Times New Roman" w:hAnsi="Times New Roman" w:cs="Times New Roman"/>
          <w:b/>
          <w:bCs/>
          <w:lang w:eastAsia="ru-RU"/>
        </w:rPr>
      </w:pPr>
      <w:r w:rsidRPr="00C022BB">
        <w:rPr>
          <w:rFonts w:ascii="Times New Roman" w:eastAsia="Times New Roman" w:hAnsi="Times New Roman" w:cs="Times New Roman"/>
          <w:lang w:eastAsia="ru-RU"/>
        </w:rPr>
        <w:t xml:space="preserve">1. </w:t>
      </w:r>
      <w:r w:rsidRPr="00C022BB">
        <w:rPr>
          <w:rFonts w:ascii="Times New Roman" w:eastAsia="Times New Roman" w:hAnsi="Times New Roman" w:cs="Times New Roman"/>
          <w:b/>
          <w:bCs/>
          <w:lang w:eastAsia="ru-RU"/>
        </w:rPr>
        <w:t>ОСНОВНЫЕ ПОЛОЖЕНИЯ</w:t>
      </w:r>
    </w:p>
    <w:p w14:paraId="62FA6C70" w14:textId="054FE2ED" w:rsidR="00DB1325" w:rsidRPr="00C022BB" w:rsidRDefault="00DB1325" w:rsidP="00DB1325">
      <w:pPr>
        <w:widowControl w:val="0"/>
        <w:tabs>
          <w:tab w:val="left" w:pos="1134"/>
          <w:tab w:val="num" w:pos="1878"/>
        </w:tabs>
        <w:autoSpaceDE w:val="0"/>
        <w:autoSpaceDN w:val="0"/>
        <w:adjustRightInd w:val="0"/>
        <w:spacing w:after="0" w:line="240" w:lineRule="auto"/>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ab/>
        <w:t>1.</w:t>
      </w:r>
      <w:r w:rsidR="00C63FEF" w:rsidRPr="00C022BB">
        <w:rPr>
          <w:rFonts w:ascii="Times New Roman" w:eastAsia="Times New Roman" w:hAnsi="Times New Roman" w:cs="Times New Roman"/>
          <w:lang w:eastAsia="ru-RU"/>
        </w:rPr>
        <w:t>1. Арендодатель</w:t>
      </w:r>
      <w:r w:rsidRPr="00C022BB">
        <w:rPr>
          <w:rFonts w:ascii="Times New Roman" w:eastAsia="Times New Roman" w:hAnsi="Times New Roman" w:cs="Times New Roman"/>
          <w:lang w:eastAsia="ru-RU"/>
        </w:rPr>
        <w:t xml:space="preserve"> обязуется передать за плату во временное владение и пользование часть здания нежи</w:t>
      </w:r>
      <w:r w:rsidR="00C25E9F">
        <w:rPr>
          <w:rFonts w:ascii="Times New Roman" w:eastAsia="Times New Roman" w:hAnsi="Times New Roman" w:cs="Times New Roman"/>
          <w:lang w:eastAsia="ru-RU"/>
        </w:rPr>
        <w:t>лые по</w:t>
      </w:r>
      <w:r w:rsidR="00815686">
        <w:rPr>
          <w:rFonts w:ascii="Times New Roman" w:eastAsia="Times New Roman" w:hAnsi="Times New Roman" w:cs="Times New Roman"/>
          <w:lang w:eastAsia="ru-RU"/>
        </w:rPr>
        <w:t xml:space="preserve">мещения общей площадью </w:t>
      </w:r>
      <w:r w:rsidR="00332F4B">
        <w:rPr>
          <w:rFonts w:ascii="Times New Roman" w:eastAsia="Times New Roman" w:hAnsi="Times New Roman" w:cs="Times New Roman"/>
          <w:lang w:eastAsia="ru-RU"/>
        </w:rPr>
        <w:t>244,5</w:t>
      </w:r>
      <w:r w:rsidR="00815686">
        <w:rPr>
          <w:rFonts w:ascii="Times New Roman" w:eastAsia="Times New Roman" w:hAnsi="Times New Roman" w:cs="Times New Roman"/>
          <w:lang w:eastAsia="ru-RU"/>
        </w:rPr>
        <w:t xml:space="preserve"> </w:t>
      </w:r>
      <w:r w:rsidR="00C25E9F">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кв.</w:t>
      </w:r>
      <w:r w:rsidR="00815686">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м</w:t>
      </w:r>
      <w:r w:rsidR="00815686">
        <w:rPr>
          <w:rFonts w:ascii="Times New Roman" w:eastAsia="Times New Roman" w:hAnsi="Times New Roman" w:cs="Times New Roman"/>
          <w:lang w:eastAsia="ru-RU"/>
        </w:rPr>
        <w:t>.</w:t>
      </w:r>
      <w:r w:rsidRPr="00C022BB">
        <w:rPr>
          <w:rFonts w:ascii="Times New Roman" w:eastAsia="Times New Roman" w:hAnsi="Times New Roman" w:cs="Times New Roman"/>
          <w:lang w:eastAsia="ru-RU"/>
        </w:rPr>
        <w:t xml:space="preserve"> (</w:t>
      </w:r>
      <w:r w:rsidR="00B54AB5">
        <w:rPr>
          <w:rFonts w:ascii="Times New Roman" w:eastAsia="Times New Roman" w:hAnsi="Times New Roman" w:cs="Times New Roman"/>
          <w:lang w:eastAsia="ru-RU"/>
        </w:rPr>
        <w:t>номера на поэтажном плане №</w:t>
      </w:r>
      <w:r w:rsidR="00471B6B" w:rsidRPr="00C022BB">
        <w:rPr>
          <w:rFonts w:ascii="Times New Roman" w:eastAsia="Times New Roman" w:hAnsi="Times New Roman" w:cs="Times New Roman"/>
          <w:lang w:eastAsia="ru-RU"/>
        </w:rPr>
        <w:t xml:space="preserve"> </w:t>
      </w:r>
      <w:r w:rsidR="00332F4B">
        <w:rPr>
          <w:rFonts w:ascii="Times New Roman" w:eastAsia="Times New Roman" w:hAnsi="Times New Roman" w:cs="Times New Roman"/>
          <w:lang w:eastAsia="ru-RU"/>
        </w:rPr>
        <w:t>2-10, 12-15</w:t>
      </w:r>
      <w:r w:rsidR="00471B6B" w:rsidRPr="00C022BB">
        <w:rPr>
          <w:rFonts w:ascii="Times New Roman" w:eastAsia="Times New Roman" w:hAnsi="Times New Roman" w:cs="Times New Roman"/>
          <w:lang w:eastAsia="ru-RU"/>
        </w:rPr>
        <w:t xml:space="preserve">, находящиеся </w:t>
      </w:r>
      <w:r w:rsidR="00C24520">
        <w:rPr>
          <w:rFonts w:ascii="Times New Roman" w:eastAsia="Times New Roman" w:hAnsi="Times New Roman" w:cs="Times New Roman"/>
          <w:lang w:eastAsia="ru-RU"/>
        </w:rPr>
        <w:t xml:space="preserve">на 2 </w:t>
      </w:r>
      <w:r w:rsidR="00471B6B" w:rsidRPr="00C022BB">
        <w:rPr>
          <w:rFonts w:ascii="Times New Roman" w:eastAsia="Times New Roman" w:hAnsi="Times New Roman" w:cs="Times New Roman"/>
          <w:lang w:eastAsia="ru-RU"/>
        </w:rPr>
        <w:t>этаже здания</w:t>
      </w:r>
      <w:r w:rsidRPr="00C022BB">
        <w:rPr>
          <w:rFonts w:ascii="Times New Roman" w:eastAsia="Times New Roman" w:hAnsi="Times New Roman" w:cs="Times New Roman"/>
          <w:lang w:eastAsia="ru-RU"/>
        </w:rPr>
        <w:t>),</w:t>
      </w:r>
      <w:r w:rsidR="00B54AB5">
        <w:rPr>
          <w:rFonts w:ascii="Times New Roman" w:eastAsia="Times New Roman" w:hAnsi="Times New Roman" w:cs="Times New Roman"/>
          <w:lang w:eastAsia="ru-RU"/>
        </w:rPr>
        <w:t xml:space="preserve"> с кадастровым номером 03:24:000000:55599,</w:t>
      </w:r>
      <w:r w:rsidRPr="00C022BB">
        <w:rPr>
          <w:rFonts w:ascii="Times New Roman" w:eastAsia="Times New Roman" w:hAnsi="Times New Roman" w:cs="Times New Roman"/>
          <w:lang w:eastAsia="ru-RU"/>
        </w:rPr>
        <w:t xml:space="preserve"> расположенные </w:t>
      </w:r>
      <w:r w:rsidR="00471B6B" w:rsidRPr="00C022BB">
        <w:rPr>
          <w:rFonts w:ascii="Times New Roman" w:eastAsia="Times New Roman" w:hAnsi="Times New Roman" w:cs="Times New Roman"/>
          <w:lang w:eastAsia="ru-RU"/>
        </w:rPr>
        <w:t>в</w:t>
      </w:r>
      <w:r w:rsidRPr="00C022BB">
        <w:rPr>
          <w:rFonts w:ascii="Times New Roman" w:eastAsia="Times New Roman" w:hAnsi="Times New Roman" w:cs="Times New Roman"/>
          <w:lang w:eastAsia="ru-RU"/>
        </w:rPr>
        <w:t xml:space="preserve"> здани</w:t>
      </w:r>
      <w:r w:rsidR="00471B6B" w:rsidRPr="00C022BB">
        <w:rPr>
          <w:rFonts w:ascii="Times New Roman" w:eastAsia="Times New Roman" w:hAnsi="Times New Roman" w:cs="Times New Roman"/>
          <w:lang w:eastAsia="ru-RU"/>
        </w:rPr>
        <w:t>и ГАУК РБ «ГРДТ им. Н.А. Бестужева»</w:t>
      </w:r>
      <w:r w:rsidRPr="00C022BB">
        <w:rPr>
          <w:rFonts w:ascii="Times New Roman" w:eastAsia="Times New Roman" w:hAnsi="Times New Roman" w:cs="Times New Roman"/>
          <w:lang w:eastAsia="ru-RU"/>
        </w:rPr>
        <w:t xml:space="preserve"> по адресу: 670031, Республика Бурятия, г. Улан-Удэ, ул. Терешковой,</w:t>
      </w:r>
      <w:r w:rsidR="00E0355B" w:rsidRPr="00C022BB">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9а</w:t>
      </w:r>
      <w:r w:rsidR="00E0355B" w:rsidRPr="00C022BB">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 xml:space="preserve">(далее </w:t>
      </w:r>
      <w:r w:rsidR="00E62CF2" w:rsidRPr="00C022BB">
        <w:rPr>
          <w:rFonts w:ascii="Times New Roman" w:eastAsia="Times New Roman" w:hAnsi="Times New Roman" w:cs="Times New Roman"/>
          <w:lang w:eastAsia="ru-RU"/>
        </w:rPr>
        <w:t>имущество</w:t>
      </w:r>
      <w:r w:rsidRPr="00C022BB">
        <w:rPr>
          <w:rFonts w:ascii="Times New Roman" w:eastAsia="Times New Roman" w:hAnsi="Times New Roman" w:cs="Times New Roman"/>
          <w:lang w:eastAsia="ru-RU"/>
        </w:rPr>
        <w:t xml:space="preserve">), а Арендатор  обязуется принять  помещения и уплачивать арендную плату, </w:t>
      </w:r>
    </w:p>
    <w:p w14:paraId="3C1EE57F" w14:textId="50F76FB8" w:rsidR="00DB1325" w:rsidRPr="00C022BB" w:rsidRDefault="00DB1325" w:rsidP="00DB1325">
      <w:pPr>
        <w:widowControl w:val="0"/>
        <w:tabs>
          <w:tab w:val="left" w:pos="1134"/>
          <w:tab w:val="num" w:pos="1738"/>
        </w:tabs>
        <w:autoSpaceDE w:val="0"/>
        <w:autoSpaceDN w:val="0"/>
        <w:adjustRightInd w:val="0"/>
        <w:spacing w:after="0" w:line="240" w:lineRule="auto"/>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 Целевое использование – предоставление услуг общественного питания (</w:t>
      </w:r>
      <w:r w:rsidR="00332F4B">
        <w:rPr>
          <w:rFonts w:ascii="Times New Roman" w:eastAsia="Times New Roman" w:hAnsi="Times New Roman" w:cs="Times New Roman"/>
          <w:lang w:eastAsia="ru-RU"/>
        </w:rPr>
        <w:t>БУФЕТ</w:t>
      </w:r>
      <w:r w:rsidRPr="00C022BB">
        <w:rPr>
          <w:rFonts w:ascii="Times New Roman" w:eastAsia="Times New Roman" w:hAnsi="Times New Roman" w:cs="Times New Roman"/>
          <w:lang w:eastAsia="ru-RU"/>
        </w:rPr>
        <w:t>);</w:t>
      </w:r>
    </w:p>
    <w:p w14:paraId="085706B1" w14:textId="77777777" w:rsidR="00DB1325" w:rsidRPr="00C022BB" w:rsidRDefault="00DB1325" w:rsidP="00DB1325">
      <w:pPr>
        <w:widowControl w:val="0"/>
        <w:tabs>
          <w:tab w:val="left" w:pos="1134"/>
          <w:tab w:val="num" w:pos="1738"/>
        </w:tabs>
        <w:autoSpaceDE w:val="0"/>
        <w:autoSpaceDN w:val="0"/>
        <w:adjustRightInd w:val="0"/>
        <w:spacing w:after="0" w:line="240" w:lineRule="auto"/>
        <w:ind w:left="709"/>
        <w:jc w:val="both"/>
        <w:rPr>
          <w:rFonts w:ascii="Times New Roman" w:eastAsia="Times New Roman" w:hAnsi="Times New Roman" w:cs="Times New Roman"/>
          <w:b/>
          <w:lang w:eastAsia="ru-RU"/>
        </w:rPr>
      </w:pPr>
      <w:r w:rsidRPr="00C022BB">
        <w:rPr>
          <w:rFonts w:ascii="Times New Roman" w:eastAsia="Times New Roman" w:hAnsi="Times New Roman" w:cs="Times New Roman"/>
          <w:lang w:eastAsia="ru-RU"/>
        </w:rPr>
        <w:t xml:space="preserve">1.2. Имущество, переданное во временное пользование, является </w:t>
      </w:r>
      <w:r w:rsidRPr="00C022BB">
        <w:rPr>
          <w:rFonts w:ascii="Times New Roman" w:eastAsia="Times New Roman" w:hAnsi="Times New Roman" w:cs="Times New Roman"/>
          <w:b/>
          <w:lang w:eastAsia="ru-RU"/>
        </w:rPr>
        <w:t>государственной собственностью Республики Бурятия.</w:t>
      </w:r>
    </w:p>
    <w:p w14:paraId="0DA867B4" w14:textId="77777777" w:rsidR="00DB1325" w:rsidRPr="00C022BB" w:rsidRDefault="00DB1325" w:rsidP="00DB1325">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1.3. Предоставленное во временное владение и пользование Имущество закреплено</w:t>
      </w:r>
      <w:r w:rsidRPr="00C022BB">
        <w:rPr>
          <w:rFonts w:ascii="Times New Roman" w:eastAsia="Times New Roman" w:hAnsi="Times New Roman" w:cs="Times New Roman"/>
          <w:b/>
          <w:lang w:eastAsia="ru-RU"/>
        </w:rPr>
        <w:t xml:space="preserve"> </w:t>
      </w:r>
      <w:r w:rsidRPr="00C022BB">
        <w:rPr>
          <w:rFonts w:ascii="Times New Roman" w:eastAsia="Times New Roman" w:hAnsi="Times New Roman" w:cs="Times New Roman"/>
          <w:lang w:eastAsia="ru-RU"/>
        </w:rPr>
        <w:t>на праве</w:t>
      </w:r>
      <w:r w:rsidRPr="00C022BB">
        <w:rPr>
          <w:rFonts w:ascii="Times New Roman" w:eastAsia="Times New Roman" w:hAnsi="Times New Roman" w:cs="Times New Roman"/>
          <w:b/>
          <w:lang w:eastAsia="ru-RU"/>
        </w:rPr>
        <w:t xml:space="preserve"> </w:t>
      </w:r>
      <w:r w:rsidRPr="00C022BB">
        <w:rPr>
          <w:rFonts w:ascii="Times New Roman" w:eastAsia="Times New Roman" w:hAnsi="Times New Roman" w:cs="Times New Roman"/>
          <w:lang w:eastAsia="ru-RU"/>
        </w:rPr>
        <w:t>оперативного управления за Арендодателем.</w:t>
      </w:r>
    </w:p>
    <w:p w14:paraId="109F2F19"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1.4. К дате подписания настоящего Договора Арендатор произвел осмотр Имущества и ознакомлен со всеми его характеристиками, в том числе недостатками, и претензий по состоянию Имущества к Арендодателю не имеет.</w:t>
      </w:r>
    </w:p>
    <w:p w14:paraId="45DE893B" w14:textId="77777777" w:rsidR="00DB1325" w:rsidRPr="00C022BB" w:rsidRDefault="00DB1325" w:rsidP="00DB1325">
      <w:pPr>
        <w:widowControl w:val="0"/>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Арендодатель не несет ответственность за недостатки Имущества, которые были ими оговорены при заключении настоящего Договора или были заранее известны Арендатору, либо должны были быть обнаружены Арендатором во время осмотра Имущества или проверки его исправности, или при передаче Имущества в аренду.</w:t>
      </w:r>
    </w:p>
    <w:p w14:paraId="05436A4A" w14:textId="77777777" w:rsidR="00DB1325" w:rsidRPr="00C022BB" w:rsidRDefault="00DB1325" w:rsidP="00DB1325">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1.5. Срок действия настоящего Договора устанавливается - </w:t>
      </w:r>
      <w:r w:rsidRPr="00C022BB">
        <w:rPr>
          <w:rFonts w:ascii="Times New Roman" w:eastAsia="Times New Roman" w:hAnsi="Times New Roman" w:cs="Times New Roman"/>
          <w:b/>
          <w:lang w:eastAsia="ru-RU"/>
        </w:rPr>
        <w:t>с даты его государственной регистрации на три года.</w:t>
      </w:r>
    </w:p>
    <w:p w14:paraId="065141CC"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1.6. Все улучшения переданного во временное пользование Имущества производятся Арендатором за счет собственных средств на основании письменного разрешения Арендодателя. Произведенные Арендатором за счет собственных средств улучшения арендованного Имущества, отделимые без вреда для Имущества, могут быть переданы с согласия Арендодателя в собственность Арендатору после прекращения настоящего Договора. Стоимость неотделимых улучшений Имущества не возмещается Арендатору, даже если они были произведены с согласия Арендодателя.</w:t>
      </w:r>
    </w:p>
    <w:p w14:paraId="7655E953" w14:textId="77777777" w:rsidR="00DB1325" w:rsidRPr="00C022BB" w:rsidRDefault="00DB1325" w:rsidP="00DB1325">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1.7. Окончание срока настоящего Договора не освобождает Арендатора от ответственности за нарушение условий настоящего Договора и от исполнения обязательств по настоящему Договору.</w:t>
      </w:r>
    </w:p>
    <w:p w14:paraId="58E51A86" w14:textId="77777777" w:rsidR="00DB1325" w:rsidRDefault="00DB1325" w:rsidP="00DB1325">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1.8. Настоящий Договор вступает в силу </w:t>
      </w:r>
      <w:r w:rsidRPr="00C022BB">
        <w:rPr>
          <w:rFonts w:ascii="Times New Roman" w:eastAsia="Times New Roman" w:hAnsi="Times New Roman" w:cs="Times New Roman"/>
          <w:b/>
          <w:lang w:eastAsia="ru-RU"/>
        </w:rPr>
        <w:t>с даты его государственной регистрации</w:t>
      </w:r>
      <w:r w:rsidRPr="00C022BB">
        <w:rPr>
          <w:rFonts w:ascii="Times New Roman" w:eastAsia="Times New Roman" w:hAnsi="Times New Roman" w:cs="Times New Roman"/>
          <w:lang w:eastAsia="ru-RU"/>
        </w:rPr>
        <w:t>.</w:t>
      </w:r>
      <w:r w:rsidRPr="00C022BB">
        <w:rPr>
          <w:rFonts w:ascii="Times New Roman" w:eastAsia="Times New Roman" w:hAnsi="Times New Roman" w:cs="Times New Roman"/>
          <w:b/>
          <w:lang w:eastAsia="ru-RU"/>
        </w:rPr>
        <w:t xml:space="preserve"> </w:t>
      </w:r>
      <w:r w:rsidRPr="00C022BB">
        <w:rPr>
          <w:rFonts w:ascii="Times New Roman" w:eastAsia="Times New Roman" w:hAnsi="Times New Roman" w:cs="Times New Roman"/>
          <w:lang w:eastAsia="ru-RU"/>
        </w:rPr>
        <w:t>Государственная регистрация настоящего Договора обеспечивается Арендатором не позднее 1 (одного) месяца с даты подписания настоящего Договора Сторонами за счет средств Арендатора.</w:t>
      </w:r>
    </w:p>
    <w:p w14:paraId="3AC652AB" w14:textId="77777777" w:rsidR="00B54AB5" w:rsidRPr="00C022BB" w:rsidRDefault="00B54AB5" w:rsidP="00DB1325">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p>
    <w:p w14:paraId="68376CCE" w14:textId="77777777" w:rsidR="00DB1325" w:rsidRPr="00C022BB" w:rsidRDefault="00DB1325" w:rsidP="00DB1325">
      <w:pPr>
        <w:widowControl w:val="0"/>
        <w:numPr>
          <w:ilvl w:val="0"/>
          <w:numId w:val="2"/>
        </w:numPr>
        <w:tabs>
          <w:tab w:val="num" w:pos="284"/>
        </w:tabs>
        <w:autoSpaceDE w:val="0"/>
        <w:autoSpaceDN w:val="0"/>
        <w:adjustRightInd w:val="0"/>
        <w:spacing w:after="120" w:line="240" w:lineRule="auto"/>
        <w:ind w:left="1168" w:hanging="1168"/>
        <w:jc w:val="center"/>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ПРАВА И ОБЯЗАННОСТИ СТОРОН</w:t>
      </w:r>
    </w:p>
    <w:p w14:paraId="31560AC8" w14:textId="77777777" w:rsidR="00DB1325" w:rsidRPr="00C022BB" w:rsidRDefault="00DB1325" w:rsidP="00DB1325">
      <w:pPr>
        <w:widowControl w:val="0"/>
        <w:autoSpaceDE w:val="0"/>
        <w:autoSpaceDN w:val="0"/>
        <w:adjustRightInd w:val="0"/>
        <w:spacing w:after="0" w:line="240" w:lineRule="auto"/>
        <w:ind w:right="-11" w:firstLine="720"/>
        <w:jc w:val="both"/>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lastRenderedPageBreak/>
        <w:t>2.1. Арендодатель вправе:</w:t>
      </w:r>
    </w:p>
    <w:p w14:paraId="092C6775" w14:textId="58D09F7E" w:rsidR="00DB1325" w:rsidRPr="00C022BB" w:rsidRDefault="00DB1325" w:rsidP="005A0136">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2.1.1. Изменять в порядке, предусмотренном п. 3.2 насто</w:t>
      </w:r>
      <w:r w:rsidR="005A0136">
        <w:rPr>
          <w:rFonts w:ascii="Times New Roman" w:eastAsia="Times New Roman" w:hAnsi="Times New Roman" w:cs="Times New Roman"/>
          <w:lang w:eastAsia="ru-RU"/>
        </w:rPr>
        <w:t xml:space="preserve">ящего Договора, в одностороннем </w:t>
      </w:r>
      <w:r w:rsidRPr="00C022BB">
        <w:rPr>
          <w:rFonts w:ascii="Times New Roman" w:eastAsia="Times New Roman" w:hAnsi="Times New Roman" w:cs="Times New Roman"/>
          <w:lang w:eastAsia="ru-RU"/>
        </w:rPr>
        <w:t>порядке арендную плату.</w:t>
      </w:r>
    </w:p>
    <w:p w14:paraId="078996CD" w14:textId="77777777" w:rsidR="00DB1325" w:rsidRPr="00C022BB" w:rsidRDefault="00DB1325" w:rsidP="00DB1325">
      <w:pPr>
        <w:widowControl w:val="0"/>
        <w:autoSpaceDE w:val="0"/>
        <w:autoSpaceDN w:val="0"/>
        <w:adjustRightInd w:val="0"/>
        <w:spacing w:after="0" w:line="240" w:lineRule="auto"/>
        <w:ind w:right="-11" w:firstLine="720"/>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2.1.2. Проверять сохранность и использование по целевому назначению переданного в аренду Имущества и исполнение Арендатором обязанностей по настоящему Договору.</w:t>
      </w:r>
    </w:p>
    <w:p w14:paraId="446AD8CA"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2.1.3. Досрочно расторгнуть настоящий Договор по основаниям и в порядке, предусмотренных действующим законодательством и настоящим Договором.</w:t>
      </w:r>
    </w:p>
    <w:p w14:paraId="520B9E90"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2.1.4. </w:t>
      </w:r>
      <w:r w:rsidRPr="00C022BB">
        <w:rPr>
          <w:rFonts w:ascii="Times New Roman" w:eastAsia="Times New Roman" w:hAnsi="Times New Roman" w:cs="Times New Roman"/>
          <w:bCs/>
          <w:lang w:eastAsia="ru-RU"/>
        </w:rPr>
        <w:t>С целью осуществления обязанностей, предусмотренных разделом 2.2 настоящего Договора, требовать от Арендатора представления необходимых материалов, документов, информации</w:t>
      </w:r>
      <w:r w:rsidRPr="00C022BB">
        <w:rPr>
          <w:rFonts w:ascii="Times New Roman" w:eastAsia="Times New Roman" w:hAnsi="Times New Roman" w:cs="Times New Roman"/>
          <w:lang w:eastAsia="ru-RU"/>
        </w:rPr>
        <w:t>.</w:t>
      </w:r>
    </w:p>
    <w:p w14:paraId="22CEEAB5"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2.1.5. Заявлять требования о взыскании суммы долга по арендной плате, штрафов (пеней), а также иных убытков в порядке, предусмотренном действующим законодательством.</w:t>
      </w:r>
    </w:p>
    <w:p w14:paraId="770EE6E9" w14:textId="77777777" w:rsidR="00DB1325" w:rsidRPr="00C022BB" w:rsidRDefault="00DB1325" w:rsidP="00DB1325">
      <w:pPr>
        <w:widowControl w:val="0"/>
        <w:autoSpaceDE w:val="0"/>
        <w:autoSpaceDN w:val="0"/>
        <w:adjustRightInd w:val="0"/>
        <w:spacing w:after="0" w:line="240" w:lineRule="auto"/>
        <w:ind w:right="-11" w:firstLine="720"/>
        <w:jc w:val="both"/>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2.2. Арендодатель обязуется:</w:t>
      </w:r>
    </w:p>
    <w:p w14:paraId="11BD6B96"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bCs/>
          <w:lang w:eastAsia="ru-RU"/>
        </w:rPr>
      </w:pPr>
      <w:r w:rsidRPr="00C022BB">
        <w:rPr>
          <w:rFonts w:ascii="Times New Roman" w:eastAsia="Times New Roman" w:hAnsi="Times New Roman" w:cs="Times New Roman"/>
          <w:bCs/>
          <w:lang w:eastAsia="ru-RU"/>
        </w:rPr>
        <w:t>2.2.1. В течение 3-х календарных дней с даты государственной регистрации настоящего Договора передать Имущество Арендатору по акту приема-передачи.</w:t>
      </w:r>
    </w:p>
    <w:p w14:paraId="2AD5258C"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2.2.2. В десятидневный срок с даты государственной регистрации настоящего Договора заключить с Арендатором соглашение об оплате Арендатором коммунальных и других необходимых административно-хозяйственных услуг и работ на срок, указанный в п. 1.5 настоящего Договора.</w:t>
      </w:r>
    </w:p>
    <w:p w14:paraId="4E0E2D59" w14:textId="77777777" w:rsidR="00DB1325" w:rsidRPr="00C022BB" w:rsidRDefault="00DB1325" w:rsidP="00DB1325">
      <w:pPr>
        <w:widowControl w:val="0"/>
        <w:autoSpaceDE w:val="0"/>
        <w:autoSpaceDN w:val="0"/>
        <w:adjustRightInd w:val="0"/>
        <w:spacing w:after="0" w:line="240" w:lineRule="auto"/>
        <w:ind w:right="-11" w:firstLine="720"/>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2.2.3. Участвовать в согласованном с Арендатором порядке в создании необходимых условий поддержания Имущества в надлежащем состоянии.</w:t>
      </w:r>
    </w:p>
    <w:p w14:paraId="10EE7FBC"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2.2.4. После истечения срока действия настоящего Договора, а также при досрочном прекращении настоящего Договора и досрочном высвобождении Имущества, принять Имущество от Арендатора по акту приема-передачи.</w:t>
      </w:r>
    </w:p>
    <w:p w14:paraId="28A6FEF4"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2.2.5. Осуществлять контроль за надлежащим использованием переданного в пользование Имущества в соответствии с условиями настоящего Договора.</w:t>
      </w:r>
    </w:p>
    <w:p w14:paraId="298F9E33"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2.2.6. Контролировать поступление арендных платежей.</w:t>
      </w:r>
    </w:p>
    <w:p w14:paraId="05B4CFEA"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2.2.7. Контролировать соблюдение Сторонами условий настоящего Договора.</w:t>
      </w:r>
    </w:p>
    <w:p w14:paraId="0498FF21"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2.3. Арендатор вправе:</w:t>
      </w:r>
    </w:p>
    <w:p w14:paraId="7C805486"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bCs/>
          <w:lang w:eastAsia="ru-RU"/>
        </w:rPr>
      </w:pPr>
      <w:r w:rsidRPr="00C022BB">
        <w:rPr>
          <w:rFonts w:ascii="Times New Roman" w:eastAsia="Times New Roman" w:hAnsi="Times New Roman" w:cs="Times New Roman"/>
          <w:bCs/>
          <w:lang w:eastAsia="ru-RU"/>
        </w:rPr>
        <w:t>2.3.1.</w:t>
      </w:r>
      <w:r w:rsidRPr="00C022BB">
        <w:rPr>
          <w:rFonts w:ascii="Times New Roman" w:eastAsia="Times New Roman" w:hAnsi="Times New Roman" w:cs="Times New Roman"/>
          <w:b/>
          <w:bCs/>
          <w:lang w:eastAsia="ru-RU"/>
        </w:rPr>
        <w:t xml:space="preserve"> </w:t>
      </w:r>
      <w:r w:rsidRPr="00C022BB">
        <w:rPr>
          <w:rFonts w:ascii="Times New Roman" w:eastAsia="Times New Roman" w:hAnsi="Times New Roman" w:cs="Times New Roman"/>
          <w:bCs/>
          <w:lang w:eastAsia="ru-RU"/>
        </w:rPr>
        <w:t>Использовать Имущество в течение действия настоящего Договора по назначению, указанному в п.1.1 настоящего Договора</w:t>
      </w:r>
      <w:r w:rsidRPr="00C022BB">
        <w:rPr>
          <w:rFonts w:ascii="Times New Roman" w:eastAsia="Times New Roman" w:hAnsi="Times New Roman" w:cs="Times New Roman"/>
          <w:lang w:eastAsia="ru-RU"/>
        </w:rPr>
        <w:t>.</w:t>
      </w:r>
    </w:p>
    <w:p w14:paraId="62379A14"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bCs/>
          <w:lang w:eastAsia="ru-RU"/>
        </w:rPr>
        <w:t xml:space="preserve">2.3.2. </w:t>
      </w:r>
      <w:r w:rsidRPr="00C022BB">
        <w:rPr>
          <w:rFonts w:ascii="Times New Roman" w:eastAsia="Times New Roman" w:hAnsi="Times New Roman" w:cs="Times New Roman"/>
          <w:lang w:eastAsia="ru-RU"/>
        </w:rPr>
        <w:t>Обращаться к Арендодателю с предложением о расторжении настоящего Договора до истечения срока его действия, предусмотренного настоящим Договором.</w:t>
      </w:r>
    </w:p>
    <w:p w14:paraId="0A1EE5C8"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2.4. Арендатор обязуется:</w:t>
      </w:r>
    </w:p>
    <w:p w14:paraId="5E61EE70"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2.4.1. </w:t>
      </w:r>
      <w:r w:rsidRPr="00C022BB">
        <w:rPr>
          <w:rFonts w:ascii="Times New Roman" w:eastAsia="Times New Roman" w:hAnsi="Times New Roman" w:cs="Times New Roman"/>
          <w:bCs/>
          <w:lang w:eastAsia="ru-RU"/>
        </w:rPr>
        <w:t>В течение 3-х календарных дней с даты государственной регистрации настоящего Договора п</w:t>
      </w:r>
      <w:r w:rsidRPr="00C022BB">
        <w:rPr>
          <w:rFonts w:ascii="Times New Roman" w:eastAsia="Times New Roman" w:hAnsi="Times New Roman" w:cs="Times New Roman"/>
          <w:lang w:eastAsia="ru-RU"/>
        </w:rPr>
        <w:t>ринять от Арендодателя Имущество по акту приема-передачи.</w:t>
      </w:r>
    </w:p>
    <w:p w14:paraId="6E053526" w14:textId="77777777" w:rsidR="00DB1325" w:rsidRPr="00C022BB" w:rsidRDefault="00DB1325" w:rsidP="00DB1325">
      <w:pPr>
        <w:widowControl w:val="0"/>
        <w:autoSpaceDE w:val="0"/>
        <w:autoSpaceDN w:val="0"/>
        <w:adjustRightInd w:val="0"/>
        <w:spacing w:after="0" w:line="240" w:lineRule="auto"/>
        <w:ind w:right="-11"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2.4.2. Нести риск случайной гибели Имущества с даты подписания акта приема-передачи.</w:t>
      </w:r>
    </w:p>
    <w:p w14:paraId="58D4D350"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2.4.3. Использовать Имущество исключительно по целевому назначению, предусмотренному п. 1.1 настоящего Договора, и в соответствии с условиями настоящего Договора.</w:t>
      </w:r>
    </w:p>
    <w:p w14:paraId="77BB7C1A"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2.4.4. Своевременно в порядке и размерах, установленных настоящим Договором, вносить арендную плату за пользование Имуществом.</w:t>
      </w:r>
    </w:p>
    <w:p w14:paraId="6E94DBB1"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2.4.5. Непосредственно производить оплату коммунальных и других необходимых административно-хозяйственных услуг и работ по обслуживанию и содержанию арендуемого Имущества Арендодателю за весь период использования Имущества в соответствии с заключенными с ним соглашениями. Указанные соглашения должны быть заключены Арендатором с Арендодателем в течение 10 (десяти) календарных дней с даты подписания настоящего Договора.</w:t>
      </w:r>
    </w:p>
    <w:p w14:paraId="5FBD0504"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При прекращении по каким-либо причинам соглашений, Арендатор обеспечивает их заключение вновь на весь период использования Имущества.</w:t>
      </w:r>
    </w:p>
    <w:p w14:paraId="7176640F"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2.4.6. В течение 15 (пятнадцати) календарных дней </w:t>
      </w:r>
      <w:r w:rsidRPr="00C022BB">
        <w:rPr>
          <w:rFonts w:ascii="Times New Roman" w:eastAsia="Times New Roman" w:hAnsi="Times New Roman" w:cs="Times New Roman"/>
          <w:bCs/>
          <w:lang w:eastAsia="ru-RU"/>
        </w:rPr>
        <w:t>с даты государственной регистрации настоящего Договора</w:t>
      </w:r>
      <w:r w:rsidRPr="00C022BB">
        <w:rPr>
          <w:rFonts w:ascii="Times New Roman" w:eastAsia="Times New Roman" w:hAnsi="Times New Roman" w:cs="Times New Roman"/>
          <w:lang w:eastAsia="ru-RU"/>
        </w:rPr>
        <w:t xml:space="preserve"> заключить на период его действия договор страхования со страховой организацией, имеющей лицензию на осуществление страховой деятельности на территории России в соответствии с действующим законодательством, защищающий имущественные интересы собственника Имущества, связанные с прямыми материальными убытками, возникающими у собственника в связи с уничтожением или повреждением Имущества вследствие следующих страховых случаев:</w:t>
      </w:r>
    </w:p>
    <w:p w14:paraId="65E98C15" w14:textId="77777777" w:rsidR="00DB1325" w:rsidRPr="00C022BB" w:rsidRDefault="00DB1325" w:rsidP="00DB1325">
      <w:pPr>
        <w:widowControl w:val="0"/>
        <w:numPr>
          <w:ilvl w:val="0"/>
          <w:numId w:val="1"/>
        </w:numPr>
        <w:tabs>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пожара, происшедшего по причине удара молнии, взрыва, умышленного поджога, аварии электросети, а также по вине Арендатора;</w:t>
      </w:r>
    </w:p>
    <w:p w14:paraId="4BAFEC8D" w14:textId="77777777" w:rsidR="00DB1325" w:rsidRPr="00C022BB" w:rsidRDefault="00DB1325" w:rsidP="00DB1325">
      <w:pPr>
        <w:widowControl w:val="0"/>
        <w:numPr>
          <w:ilvl w:val="0"/>
          <w:numId w:val="1"/>
        </w:numPr>
        <w:tabs>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залива, происшедшего по причине наводнения, действия подпочвенных (грунтовых) вод, аварии водопровода, канализации, отопительной сети, проникновения воды из соседнего помещения;</w:t>
      </w:r>
    </w:p>
    <w:p w14:paraId="3712BEC8" w14:textId="77777777" w:rsidR="00DB1325" w:rsidRPr="00C022BB" w:rsidRDefault="00DB1325" w:rsidP="00DB1325">
      <w:pPr>
        <w:widowControl w:val="0"/>
        <w:numPr>
          <w:ilvl w:val="0"/>
          <w:numId w:val="1"/>
        </w:numPr>
        <w:tabs>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повреждения по причине бури, урагана, тайфуна, смерча, землетрясения, селей, оползней, проседания грунта, падения летательного аппарата, наезда транспортного средства, противоправных действий третьих лиц: кражи со взломом, грабежа, разбоя.</w:t>
      </w:r>
    </w:p>
    <w:p w14:paraId="652DC529"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b/>
          <w:bCs/>
          <w:lang w:eastAsia="ru-RU"/>
        </w:rPr>
      </w:pPr>
      <w:r w:rsidRPr="00C022BB">
        <w:rPr>
          <w:rFonts w:ascii="Times New Roman" w:eastAsia="Times New Roman" w:hAnsi="Times New Roman" w:cs="Times New Roman"/>
          <w:lang w:eastAsia="ru-RU"/>
        </w:rPr>
        <w:t xml:space="preserve">Договор страхования заключается за счет средств Арендатора на срок действия настоящего Договора. </w:t>
      </w:r>
      <w:r w:rsidRPr="00C022BB">
        <w:rPr>
          <w:rFonts w:ascii="Times New Roman" w:eastAsia="Times New Roman" w:hAnsi="Times New Roman" w:cs="Times New Roman"/>
          <w:b/>
          <w:bCs/>
          <w:lang w:eastAsia="ru-RU"/>
        </w:rPr>
        <w:t xml:space="preserve">Выгодоприобретателем по договору страхования выступает Республика Бурятия </w:t>
      </w:r>
      <w:r w:rsidRPr="00C022BB">
        <w:rPr>
          <w:rFonts w:ascii="Times New Roman" w:eastAsia="Times New Roman" w:hAnsi="Times New Roman" w:cs="Times New Roman"/>
          <w:bCs/>
          <w:lang w:eastAsia="ru-RU"/>
        </w:rPr>
        <w:t xml:space="preserve">в лице </w:t>
      </w:r>
      <w:r w:rsidRPr="00C022BB">
        <w:rPr>
          <w:rFonts w:ascii="Times New Roman" w:eastAsia="Times New Roman" w:hAnsi="Times New Roman" w:cs="Times New Roman"/>
          <w:bCs/>
          <w:lang w:eastAsia="ru-RU"/>
        </w:rPr>
        <w:lastRenderedPageBreak/>
        <w:t xml:space="preserve">Министерства имущественных и земельных отношений Республики Бурятия. </w:t>
      </w:r>
    </w:p>
    <w:p w14:paraId="27F1B32D"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C022BB">
        <w:rPr>
          <w:rFonts w:ascii="Times New Roman" w:eastAsia="Times New Roman" w:hAnsi="Times New Roman" w:cs="Times New Roman"/>
          <w:bCs/>
          <w:lang w:eastAsia="ru-RU"/>
        </w:rPr>
        <w:t>При прекращении по каким-либо причинам указанного выше договора страхования Арендатор должен обеспечить страхование Имущества</w:t>
      </w:r>
      <w:r w:rsidRPr="00C022BB">
        <w:rPr>
          <w:rFonts w:ascii="Times New Roman" w:eastAsia="Times New Roman" w:hAnsi="Times New Roman" w:cs="Times New Roman"/>
          <w:lang w:eastAsia="ru-RU"/>
        </w:rPr>
        <w:t xml:space="preserve"> </w:t>
      </w:r>
      <w:r w:rsidRPr="00C022BB">
        <w:rPr>
          <w:rFonts w:ascii="Times New Roman" w:eastAsia="Times New Roman" w:hAnsi="Times New Roman" w:cs="Times New Roman"/>
          <w:bCs/>
          <w:lang w:eastAsia="ru-RU"/>
        </w:rPr>
        <w:t>вновь на весь период его использования на условиях, установленных настоящим пунктом.</w:t>
      </w:r>
    </w:p>
    <w:p w14:paraId="7E7393CB"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В течение 5 (пяти) рабочих дней представить Арендодателю надлежащим образом оформленный страховой полис (договор), соответствующий правилам страхования, а также копии документов, подтверждающих оплату страховой премии в течение 5 (пяти) рабочих дней с даты оплаты страховой премии.</w:t>
      </w:r>
    </w:p>
    <w:p w14:paraId="32F9D9C5" w14:textId="77777777" w:rsidR="00DB1325" w:rsidRPr="00C022BB" w:rsidRDefault="00DB1325" w:rsidP="00DB1325">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2.4.7. Нести бремя расходов по содержанию Имущества. Не допускать захламления бытовым и строительным мусором внутренних дворов здания, арендуемого Имущества и мест общего пользования, не переделывать и не разрушать ограждений на прилегающей к зданию территории.</w:t>
      </w:r>
    </w:p>
    <w:p w14:paraId="36241A55"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2.4.8. Не производить прокладок, скрытых и открытых проводок и коммуникаций, перепланировок и переоборудования арендуемого Имущества, иного улучшения, вызываемого потребностями Арендатора, без письменного разрешения Арендодателя и без согласования с органами пожарного, санитарно-эпидемиологического и Энергонадзора, другими уполномоченными органами и организациями. Для получения разрешения на проведение улучшений Имущества Арендатор представляет Арендодателю письменное заявление об их проведении, предложения по условиям и срокам их проведения, а в случае капитального ремонта – с приложением копии дефектной ведомости.</w:t>
      </w:r>
    </w:p>
    <w:p w14:paraId="2212F876" w14:textId="77777777" w:rsidR="00DB1325" w:rsidRPr="00C022BB" w:rsidRDefault="00DB1325" w:rsidP="00DB1325">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В случае обнаружения Арендодателем самовольных перестроек, нарушений целостности стен, перегородок или перекрытий, переделок или прокладок сетей, иных улучшений Имущества, таковые должны быть ликвидированы Арендатором, а Имущество приведено в прежний вид за счет Арендатора в срок, определяемый односторонним предписанием Арендодателя.</w:t>
      </w:r>
    </w:p>
    <w:p w14:paraId="4CD28894" w14:textId="77777777" w:rsidR="00DB1325" w:rsidRPr="00C022BB" w:rsidRDefault="00DB1325" w:rsidP="00DB1325">
      <w:pPr>
        <w:spacing w:after="0" w:line="240" w:lineRule="auto"/>
        <w:ind w:firstLine="567"/>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2.4.9. Своевременно, а также в сроки и объеме, установленные письменным уведомлением Арендодателя, производить за свой счет капитальный и текущий ремонт Имущества, в том числе осуществлять текущий ремонт фасада здания (при аренде отдельно стоящего здания), а также ремонт технического и иного оборудования в арендуемых помещениях.</w:t>
      </w:r>
    </w:p>
    <w:p w14:paraId="43CE7B12" w14:textId="77777777" w:rsidR="00DB1325" w:rsidRPr="00C022BB" w:rsidRDefault="00DB1325" w:rsidP="00DB1325">
      <w:pPr>
        <w:spacing w:after="0" w:line="240" w:lineRule="auto"/>
        <w:ind w:firstLine="567"/>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2.4.10. Возмещать Арендодателю стоимость текущего и капитального ремонта помещений общего пользования здания, фасада здания, кровли, перекрытий в здании, механического, электрического, санитарно-технического и иного оборудования, предназначенного для общего обслуживания здания, пропорционально доле площади занимаемых Арендатором помещений в общей площади указанного здания. Оплата указанных денежных средств производится Арендатором в размере и сроки, установленные письменным уведомлением Арендодателя. </w:t>
      </w:r>
    </w:p>
    <w:p w14:paraId="63542B31" w14:textId="77777777" w:rsidR="00DB1325" w:rsidRPr="00C022BB" w:rsidRDefault="00DB1325" w:rsidP="00DB1325">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В случае направления Арендодателем письменного уведомления Арендатору о возмещении этих средств иной организации, обеспечивающей содержание здания, в котором находится имущество, Арендатор производит их оплату данной организации в порядке, размере и сроки, установленные ею.</w:t>
      </w:r>
    </w:p>
    <w:p w14:paraId="2F09E5D9"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2.4.11. При наступлении предусмотренного договором страхования страхового случая незамедлительно сообщать о происшедшем Арендодателю и иной организации, предусмотренной настоящим Договором, в соответствующие компетентные органы (полиция, государственная противопожарная служба, организация, занимающаяся эксплуатацией инженерных коммуникаций и т.д.) и в страховую организацию, с которой заключен договор страхования. </w:t>
      </w:r>
    </w:p>
    <w:p w14:paraId="29C370A7"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2.4.12. Письменно сообщить в страховую организацию обо всех изменениях в степени риска в срок не более 3 (трех) календарных дней с даты наступления этих изменений.</w:t>
      </w:r>
    </w:p>
    <w:p w14:paraId="49C580B2"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2.4.13. В случае высвобождения Арендатором Имущества до истечения срока настоящего Договора или в связи с прекращением действия настоящего Договора уплатить Арендодателю в установленные Арендодателем уведомлением сроки стоимость не произведенного им и являющегося его обязанностью капитального и текущего ремонта Имущества, в размере, установленном письменным уведомлением Арендодателя.</w:t>
      </w:r>
    </w:p>
    <w:p w14:paraId="38E71830"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В случае, если письменным уведомлением Арендодателя оплата средств за текущий и капитальный ремонты, указанные в п. 2.4.9, 2.4.10 настоящего Договора, должна производиться иной обслуживающей организации, то Арендатор производит их оплату, указанную Арендодателем обслуживающей организации в установленные ею размере, порядке и сроки.</w:t>
      </w:r>
    </w:p>
    <w:p w14:paraId="1497B604" w14:textId="5469A30C"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2.4.14. Не сдавать арендуемое Имущество, как в целом, так и частично в су</w:t>
      </w:r>
      <w:r w:rsidR="00332F4B">
        <w:rPr>
          <w:rFonts w:ascii="Times New Roman" w:eastAsia="Times New Roman" w:hAnsi="Times New Roman" w:cs="Times New Roman"/>
          <w:lang w:eastAsia="ru-RU"/>
        </w:rPr>
        <w:t>БУФЕТ</w:t>
      </w:r>
      <w:r w:rsidRPr="00C022BB">
        <w:rPr>
          <w:rFonts w:ascii="Times New Roman" w:eastAsia="Times New Roman" w:hAnsi="Times New Roman" w:cs="Times New Roman"/>
          <w:lang w:eastAsia="ru-RU"/>
        </w:rPr>
        <w:t>енду, не передавать свои права и обязанности по настоящему Договору другому лицу, не отдавать арендные права в залог и не вносить их в качестве вклада в уставный капитал хозяйственных обществ и товариществ или паевого взноса в производственный кооператив, а также не распоряжаться Имуществом иным образом, чем это предусмотрено настоящим Договором, без письменного разрешения Арендодателя.</w:t>
      </w:r>
    </w:p>
    <w:p w14:paraId="1B2E835C"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В случае передачи с согласия Арендодателя Имущества иным лицам ответственным по настоящему Договору перед Арендодателем остается Арендатор. </w:t>
      </w:r>
    </w:p>
    <w:p w14:paraId="627213F9"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2.4.15. Обеспечивать в любое время беспрепятственный доступ представителей Арендодателя в арендуемое Имущество для проведения проверки соблюдения Арендатором обязанностей по настоящему Договору, а также незамедлительно представлять необходимые документы, материалы, информацию, </w:t>
      </w:r>
      <w:r w:rsidRPr="00C022BB">
        <w:rPr>
          <w:rFonts w:ascii="Times New Roman" w:eastAsia="Times New Roman" w:hAnsi="Times New Roman" w:cs="Times New Roman"/>
          <w:lang w:eastAsia="ru-RU"/>
        </w:rPr>
        <w:lastRenderedPageBreak/>
        <w:t>запрашиваемые представителями Арендодателя.</w:t>
      </w:r>
    </w:p>
    <w:p w14:paraId="4D751019"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2.4.16. Незамедлительно извещать Арендодателя о всяком повреждении, аварии или ином событии, нанесшем (или грозящем нанести) Имуществу ущерб и своевременно принимать меры по устранению их причин и последствий, а также меры по предотвращению угрозы дальнейшего разрушения или повреждения Имущества. </w:t>
      </w:r>
    </w:p>
    <w:p w14:paraId="1EF7645A"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Обеспечивать беспрепятственный доступ в арендуемые помещения представителей Арендодателя, работников ремонтно-эксплуатационной организации и аварийно-технических служб, в случае возникновения аварийных ситуаций.</w:t>
      </w:r>
    </w:p>
    <w:p w14:paraId="13D19F4C"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Обеспечивать доступ представителей Арендодателя и иной привлеченной Арендодателем организации в арендуемые помещения для технического обслуживания инженерных сетей и коммуникаций, связанных с общей эксплуатацией зданий.</w:t>
      </w:r>
    </w:p>
    <w:p w14:paraId="6BD8EED7"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2.4.17. Выполнять в установленные сроки требования и предписания Арендодателя, органов государственного пожарного надзора и иных уполномоченных органов; в том числе о принятии мер по ликвидации ситуаций, возникших в результате деятельности Арендатора, ставящих под угрозу экологическую и санитарную обстановку и сохранность Имущества; соблюдать иные технические, санитарные, противопожарные и другие требования, предъявляемые к пользованию помещениями; эксплуатировать Имущество в соответствии с принятыми нормами (правилами) эксплуатации, в том числе соблюдать нормы и правила производства ремонтных, строительных, реконструкционных работ в отношении Имущества.</w:t>
      </w:r>
    </w:p>
    <w:p w14:paraId="7C4F8BD6"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2.4.18. Соблюдать требования действующего законодательства и заключенных договоров в отношении прилегающего к зданию земельного участка, указанного в п. 1.1 настоящего Договора.</w:t>
      </w:r>
    </w:p>
    <w:p w14:paraId="12B499F0"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2.4.19. В день прекращения действия настоящего Договора возвратить Имущество (в т.ч. произведенные улучшения) Арендодателю по акту приема-передачи в состоянии не хуже, чем в котором он его получил, с учетом нормального износа (исправном).</w:t>
      </w:r>
    </w:p>
    <w:p w14:paraId="35825625"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2.4.20. Незамедлительно сообщать Арендодателю обо всех нарушениях прав Арендодателя и притязаниях на Имущество со стороны иных лиц.</w:t>
      </w:r>
    </w:p>
    <w:p w14:paraId="642F87A1"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14:paraId="0E73228D" w14:textId="4F80C24E" w:rsidR="00DB1325" w:rsidRPr="00B54AB5" w:rsidRDefault="00B54AB5" w:rsidP="00B54AB5">
      <w:pPr>
        <w:pStyle w:val="a8"/>
        <w:widowControl w:val="0"/>
        <w:autoSpaceDE w:val="0"/>
        <w:autoSpaceDN w:val="0"/>
        <w:adjustRightInd w:val="0"/>
        <w:spacing w:after="0" w:line="240" w:lineRule="auto"/>
        <w:ind w:left="1170" w:right="-29"/>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r w:rsidR="00DB1325" w:rsidRPr="00B54AB5">
        <w:rPr>
          <w:rFonts w:ascii="Times New Roman" w:eastAsia="Times New Roman" w:hAnsi="Times New Roman" w:cs="Times New Roman"/>
          <w:b/>
          <w:bCs/>
          <w:lang w:eastAsia="ru-RU"/>
        </w:rPr>
        <w:t>АРЕНДНАЯ ПЛАТА, ИНЫЕ ПЛАТЕЖИ И РАСЧЕТЫ ПО ДОГОВОРУ</w:t>
      </w:r>
    </w:p>
    <w:p w14:paraId="720146BF" w14:textId="20855A43"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3.1 Месячная арендная плата без НДС</w:t>
      </w:r>
      <w:r w:rsidR="00A054E2" w:rsidRPr="00C022BB">
        <w:rPr>
          <w:rFonts w:ascii="Times New Roman" w:eastAsia="Times New Roman" w:hAnsi="Times New Roman" w:cs="Times New Roman"/>
          <w:lang w:eastAsia="ru-RU"/>
        </w:rPr>
        <w:t xml:space="preserve"> и коммунальных расходов</w:t>
      </w:r>
      <w:r w:rsidRPr="00C022BB">
        <w:rPr>
          <w:rFonts w:ascii="Times New Roman" w:eastAsia="Times New Roman" w:hAnsi="Times New Roman" w:cs="Times New Roman"/>
          <w:lang w:eastAsia="ru-RU"/>
        </w:rPr>
        <w:t xml:space="preserve"> руб.;</w:t>
      </w:r>
    </w:p>
    <w:p w14:paraId="36041130" w14:textId="36E46E18"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Годовая арендная плата без НДС</w:t>
      </w:r>
      <w:r w:rsidR="00A054E2" w:rsidRPr="00C022BB">
        <w:rPr>
          <w:rFonts w:ascii="Times New Roman" w:eastAsia="Times New Roman" w:hAnsi="Times New Roman" w:cs="Times New Roman"/>
          <w:lang w:eastAsia="ru-RU"/>
        </w:rPr>
        <w:t xml:space="preserve"> и коммунальных расходов</w:t>
      </w:r>
      <w:r w:rsidRPr="00C022BB">
        <w:rPr>
          <w:rFonts w:ascii="Times New Roman" w:eastAsia="Times New Roman" w:hAnsi="Times New Roman" w:cs="Times New Roman"/>
          <w:lang w:eastAsia="ru-RU"/>
        </w:rPr>
        <w:t xml:space="preserve"> руб.</w:t>
      </w:r>
    </w:p>
    <w:p w14:paraId="55142565" w14:textId="74605992"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Арендная плата за 1 день без НДС</w:t>
      </w:r>
      <w:r w:rsidR="00A054E2" w:rsidRPr="00C022BB">
        <w:rPr>
          <w:rFonts w:ascii="Times New Roman" w:eastAsia="Times New Roman" w:hAnsi="Times New Roman" w:cs="Times New Roman"/>
          <w:lang w:eastAsia="ru-RU"/>
        </w:rPr>
        <w:t xml:space="preserve"> и коммунальных расходов</w:t>
      </w:r>
      <w:r w:rsidRPr="00C022BB">
        <w:rPr>
          <w:rFonts w:ascii="Times New Roman" w:eastAsia="Times New Roman" w:hAnsi="Times New Roman" w:cs="Times New Roman"/>
          <w:lang w:eastAsia="ru-RU"/>
        </w:rPr>
        <w:t xml:space="preserve"> руб. (годовая арендная плата в руб. делится на 365 (дней).</w:t>
      </w:r>
    </w:p>
    <w:p w14:paraId="00EB6E0F" w14:textId="77777777" w:rsidR="00DB1325" w:rsidRPr="00C022BB" w:rsidRDefault="00DB1325" w:rsidP="00DB1325">
      <w:pPr>
        <w:widowControl w:val="0"/>
        <w:autoSpaceDE w:val="0"/>
        <w:autoSpaceDN w:val="0"/>
        <w:adjustRightInd w:val="0"/>
        <w:spacing w:after="0" w:line="240" w:lineRule="auto"/>
        <w:ind w:right="28"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3.2. Арендная плата изменяется Арендодателем в одностороннем порядке не чаще одного раза в год.</w:t>
      </w:r>
    </w:p>
    <w:p w14:paraId="62E9EB2C" w14:textId="77777777" w:rsidR="00DB1325" w:rsidRPr="00C022BB" w:rsidRDefault="00DB1325" w:rsidP="00DB1325">
      <w:pPr>
        <w:widowControl w:val="0"/>
        <w:autoSpaceDE w:val="0"/>
        <w:autoSpaceDN w:val="0"/>
        <w:adjustRightInd w:val="0"/>
        <w:spacing w:after="0" w:line="240" w:lineRule="auto"/>
        <w:ind w:right="28"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В этом случае Арендатор обязан производить оплату арендной платы в соответствии с представленным Арендодателем уведомлением в сроки и порядке, установленные п. 3.3 настоящего Договора с момента, указанного в уведомлении. </w:t>
      </w:r>
    </w:p>
    <w:p w14:paraId="3D05EACF" w14:textId="77777777" w:rsidR="009F632F" w:rsidRDefault="00DB1325" w:rsidP="009F632F">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 xml:space="preserve">            3.3. Арендатор оплачивает арендную плату за месяц вперед до 10 (десятого) числа оплачиваемого месяца денежными средствами, в следующем порядке: 100 % (сто процентов) на</w:t>
      </w:r>
    </w:p>
    <w:p w14:paraId="2D3FDC17" w14:textId="270DD713" w:rsidR="009F632F" w:rsidRPr="009F632F" w:rsidRDefault="009F632F" w:rsidP="009F632F">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9F632F">
        <w:rPr>
          <w:rFonts w:ascii="Times New Roman" w:eastAsia="Times New Roman" w:hAnsi="Times New Roman" w:cs="Times New Roman"/>
          <w:b/>
          <w:bCs/>
          <w:lang w:eastAsia="ru-RU"/>
        </w:rPr>
        <w:t>Р/с 40603810210710000007</w:t>
      </w:r>
    </w:p>
    <w:p w14:paraId="05EB3161" w14:textId="77777777" w:rsidR="009F632F" w:rsidRPr="009F632F" w:rsidRDefault="009F632F" w:rsidP="009F632F">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9F632F">
        <w:rPr>
          <w:rFonts w:ascii="Times New Roman" w:eastAsia="Times New Roman" w:hAnsi="Times New Roman" w:cs="Times New Roman"/>
          <w:b/>
          <w:bCs/>
          <w:lang w:eastAsia="ru-RU"/>
        </w:rPr>
        <w:t>Банк Филиал "Центральный"</w:t>
      </w:r>
    </w:p>
    <w:p w14:paraId="2AD2139B" w14:textId="77777777" w:rsidR="009F632F" w:rsidRPr="009F632F" w:rsidRDefault="009F632F" w:rsidP="009F632F">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9F632F">
        <w:rPr>
          <w:rFonts w:ascii="Times New Roman" w:eastAsia="Times New Roman" w:hAnsi="Times New Roman" w:cs="Times New Roman"/>
          <w:b/>
          <w:bCs/>
          <w:lang w:eastAsia="ru-RU"/>
        </w:rPr>
        <w:t>БАНКА ВТБ (ПАО)</w:t>
      </w:r>
    </w:p>
    <w:p w14:paraId="5846F215" w14:textId="77777777" w:rsidR="009F632F" w:rsidRPr="009F632F" w:rsidRDefault="009F632F" w:rsidP="009F632F">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9F632F">
        <w:rPr>
          <w:rFonts w:ascii="Times New Roman" w:eastAsia="Times New Roman" w:hAnsi="Times New Roman" w:cs="Times New Roman"/>
          <w:b/>
          <w:bCs/>
          <w:lang w:eastAsia="ru-RU"/>
        </w:rPr>
        <w:t>Корр. счёт 30101810145250000411</w:t>
      </w:r>
    </w:p>
    <w:p w14:paraId="42EFD9E4" w14:textId="34C1E220" w:rsidR="00DB1325" w:rsidRPr="00C022BB" w:rsidRDefault="009F632F" w:rsidP="009F632F">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sidRPr="009F632F">
        <w:rPr>
          <w:rFonts w:ascii="Times New Roman" w:eastAsia="Times New Roman" w:hAnsi="Times New Roman" w:cs="Times New Roman"/>
          <w:b/>
          <w:bCs/>
          <w:lang w:eastAsia="ru-RU"/>
        </w:rPr>
        <w:t>БИК 044525411</w:t>
      </w:r>
    </w:p>
    <w:p w14:paraId="0686DC25" w14:textId="77777777" w:rsidR="00DB1325" w:rsidRPr="00C022BB" w:rsidRDefault="00DB1325" w:rsidP="00DB1325">
      <w:pPr>
        <w:widowControl w:val="0"/>
        <w:tabs>
          <w:tab w:val="left" w:pos="10206"/>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Указанный счет может быть изменен Арендодателем в одностороннем порядке, о чем Арендатор уведомляется в письменной форме.</w:t>
      </w:r>
    </w:p>
    <w:p w14:paraId="7EB82286" w14:textId="77777777" w:rsidR="00DB1325" w:rsidRPr="00C022BB" w:rsidRDefault="00DB1325" w:rsidP="00DB1325">
      <w:pPr>
        <w:widowControl w:val="0"/>
        <w:tabs>
          <w:tab w:val="left" w:pos="10206"/>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Арендатор сообщает Арендодателю о произведенных платежах по арендной плате в десятидневный срок с даты их оплаты.</w:t>
      </w:r>
    </w:p>
    <w:p w14:paraId="79115986" w14:textId="77777777" w:rsidR="00DB1325" w:rsidRPr="00C022BB" w:rsidRDefault="00DB1325" w:rsidP="00DB1325">
      <w:pPr>
        <w:widowControl w:val="0"/>
        <w:tabs>
          <w:tab w:val="left" w:pos="10206"/>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Арендная плата оплачивается Арендатором с момента государственной регистрации настоящего Договора.</w:t>
      </w:r>
    </w:p>
    <w:p w14:paraId="23A1534C" w14:textId="77777777" w:rsidR="00DB1325" w:rsidRPr="00C022BB" w:rsidRDefault="00DB1325" w:rsidP="00DB1325">
      <w:pPr>
        <w:widowControl w:val="0"/>
        <w:autoSpaceDE w:val="0"/>
        <w:autoSpaceDN w:val="0"/>
        <w:adjustRightInd w:val="0"/>
        <w:spacing w:after="0" w:line="240" w:lineRule="auto"/>
        <w:ind w:right="-1" w:firstLine="709"/>
        <w:jc w:val="both"/>
        <w:rPr>
          <w:rFonts w:ascii="Times New Roman" w:eastAsia="Times New Roman" w:hAnsi="Times New Roman" w:cs="Times New Roman"/>
          <w:lang w:eastAsia="x-none"/>
        </w:rPr>
      </w:pPr>
      <w:r w:rsidRPr="00C022BB">
        <w:rPr>
          <w:rFonts w:ascii="Times New Roman" w:eastAsia="Times New Roman" w:hAnsi="Times New Roman" w:cs="Times New Roman"/>
          <w:lang w:eastAsia="x-none"/>
        </w:rPr>
        <w:t xml:space="preserve">3.4. </w:t>
      </w:r>
      <w:r w:rsidRPr="00C022BB">
        <w:rPr>
          <w:rFonts w:ascii="Times New Roman" w:eastAsia="Times New Roman" w:hAnsi="Times New Roman" w:cs="Times New Roman"/>
          <w:lang w:val="x-none" w:eastAsia="x-none"/>
        </w:rPr>
        <w:t xml:space="preserve">Указанная в настоящем разделе арендная плата не включает в себя </w:t>
      </w:r>
      <w:r w:rsidRPr="00C022BB">
        <w:rPr>
          <w:rFonts w:ascii="Times New Roman" w:eastAsia="Times New Roman" w:hAnsi="Times New Roman" w:cs="Times New Roman"/>
          <w:lang w:eastAsia="x-none"/>
        </w:rPr>
        <w:t xml:space="preserve">затраты по коммунальным, эксплуатационным, административно-хозяйственным услугам, текущему и капитальному ремонту, оценке имущества, арендную </w:t>
      </w:r>
      <w:r w:rsidRPr="00C022BB">
        <w:rPr>
          <w:rFonts w:ascii="Times New Roman" w:eastAsia="Times New Roman" w:hAnsi="Times New Roman" w:cs="Times New Roman"/>
          <w:lang w:val="x-none" w:eastAsia="x-none"/>
        </w:rPr>
        <w:t xml:space="preserve">плату за </w:t>
      </w:r>
      <w:r w:rsidRPr="00C022BB">
        <w:rPr>
          <w:rFonts w:ascii="Times New Roman" w:eastAsia="Times New Roman" w:hAnsi="Times New Roman" w:cs="Times New Roman"/>
          <w:lang w:eastAsia="x-none"/>
        </w:rPr>
        <w:t>земельный участок, суммы амортизации (износа) и налога на имущество</w:t>
      </w:r>
    </w:p>
    <w:p w14:paraId="7F055FE0" w14:textId="77777777" w:rsidR="00DB1325" w:rsidRPr="00C022BB" w:rsidRDefault="00DB1325" w:rsidP="00DB1325">
      <w:pPr>
        <w:widowControl w:val="0"/>
        <w:autoSpaceDE w:val="0"/>
        <w:autoSpaceDN w:val="0"/>
        <w:adjustRightInd w:val="0"/>
        <w:spacing w:after="0" w:line="240" w:lineRule="auto"/>
        <w:ind w:right="-1" w:firstLine="709"/>
        <w:jc w:val="both"/>
        <w:rPr>
          <w:rFonts w:ascii="Times New Roman" w:eastAsia="Times New Roman" w:hAnsi="Times New Roman" w:cs="Times New Roman"/>
          <w:lang w:eastAsia="x-none"/>
        </w:rPr>
      </w:pPr>
    </w:p>
    <w:p w14:paraId="0C3C0957" w14:textId="77777777" w:rsidR="00DB1325" w:rsidRPr="00C022BB" w:rsidRDefault="00DB1325" w:rsidP="00DB1325">
      <w:pPr>
        <w:widowControl w:val="0"/>
        <w:autoSpaceDE w:val="0"/>
        <w:autoSpaceDN w:val="0"/>
        <w:adjustRightInd w:val="0"/>
        <w:spacing w:after="0" w:line="240" w:lineRule="auto"/>
        <w:ind w:right="-29"/>
        <w:jc w:val="center"/>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4. ОТВЕТСТВЕННОСТЬ ПО ДОГОВОРУ</w:t>
      </w:r>
    </w:p>
    <w:p w14:paraId="763F16E9"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4.1. В случае просрочки уплаты или неуплаты Арендатором платежей в сроки, установленные п. 3.3 настоящего Договора, Арендатором подлежит уплата пени в размере 0,2 % с просроченной суммы за каждый день просрочки, которые перечисляются Арендатором на счет и в порядке, указанные в п. 3.3 настоящего Договора.</w:t>
      </w:r>
    </w:p>
    <w:p w14:paraId="6D5ECD59" w14:textId="4AAF419B"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4.2. В случае нецелевого использования Имущества или передачи его Арендатором в су</w:t>
      </w:r>
      <w:r w:rsidR="00332F4B">
        <w:rPr>
          <w:rFonts w:ascii="Times New Roman" w:eastAsia="Times New Roman" w:hAnsi="Times New Roman" w:cs="Times New Roman"/>
          <w:lang w:eastAsia="ru-RU"/>
        </w:rPr>
        <w:t>бар</w:t>
      </w:r>
      <w:r w:rsidRPr="00C022BB">
        <w:rPr>
          <w:rFonts w:ascii="Times New Roman" w:eastAsia="Times New Roman" w:hAnsi="Times New Roman" w:cs="Times New Roman"/>
          <w:lang w:eastAsia="ru-RU"/>
        </w:rPr>
        <w:t xml:space="preserve">енду, иное пользование третьим лицам без письменного согласия Арендодателя Арендодатель вправе требовать </w:t>
      </w:r>
      <w:r w:rsidRPr="00C022BB">
        <w:rPr>
          <w:rFonts w:ascii="Times New Roman" w:eastAsia="Times New Roman" w:hAnsi="Times New Roman" w:cs="Times New Roman"/>
          <w:lang w:eastAsia="ru-RU"/>
        </w:rPr>
        <w:lastRenderedPageBreak/>
        <w:t>от Арендатора уплаты штрафа в размере 30 % суммы годовой арендной платы, указанной в п. 3.1. настоящего Договора с учетом её последующих изменений. Исполнение Арендатором обязательств по данному пункту настоящего Договора не лишает Арендодателя права предпринимать меры для расторжения настоящего Договора в установленном законом порядке.</w:t>
      </w:r>
    </w:p>
    <w:p w14:paraId="68F8ADF7"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4.3. В случае неисполнения либо ненадлежащего исполнения Арендатором любого из обязательств, предусмотренных п. 2.4 настоящего Договора, Арендодатель вправе требовать от Арендатора уплаты штрафа в размере 30 % суммы годовой арендной платы с учетом её последующих изменений. </w:t>
      </w:r>
    </w:p>
    <w:p w14:paraId="2736C675"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4.4. Оплата пеней и штрафа, установленных настоящим Договором, не освобождает Арендатора от выполнения лежащих на нем обязательств или устранения нарушений, а также возмещения причиненных им убытков.</w:t>
      </w:r>
    </w:p>
    <w:p w14:paraId="7B68354A" w14:textId="77777777" w:rsidR="00DB1325" w:rsidRPr="00C022BB" w:rsidRDefault="00DB1325" w:rsidP="00DB1325">
      <w:pPr>
        <w:widowControl w:val="0"/>
        <w:autoSpaceDE w:val="0"/>
        <w:autoSpaceDN w:val="0"/>
        <w:adjustRightInd w:val="0"/>
        <w:spacing w:after="0" w:line="240" w:lineRule="auto"/>
        <w:ind w:right="-29"/>
        <w:jc w:val="center"/>
        <w:rPr>
          <w:rFonts w:ascii="Times New Roman" w:eastAsia="Times New Roman" w:hAnsi="Times New Roman" w:cs="Times New Roman"/>
          <w:b/>
          <w:bCs/>
          <w:lang w:eastAsia="ru-RU"/>
        </w:rPr>
      </w:pPr>
    </w:p>
    <w:p w14:paraId="67D16053" w14:textId="77777777" w:rsidR="00DB1325" w:rsidRPr="00C022BB" w:rsidRDefault="00DB1325" w:rsidP="00DB1325">
      <w:pPr>
        <w:widowControl w:val="0"/>
        <w:autoSpaceDE w:val="0"/>
        <w:autoSpaceDN w:val="0"/>
        <w:adjustRightInd w:val="0"/>
        <w:spacing w:after="0" w:line="240" w:lineRule="auto"/>
        <w:ind w:right="-29"/>
        <w:jc w:val="center"/>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5. ИЗМЕНЕНИЕ, РАСТОРЖЕНИЕ ДОГОВОРА</w:t>
      </w:r>
    </w:p>
    <w:p w14:paraId="6FE953FD" w14:textId="0ED9507C" w:rsidR="00DB1325" w:rsidRPr="00C022BB" w:rsidRDefault="00DB1325" w:rsidP="005A0136">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5.1. Изменение условий настоящего Договора допускается по соглашению Сторон за исключением случая изменения арендной платы в одностороннем порядке Арендодателем в соответствии с п. 3.2 настоящего Договора.</w:t>
      </w:r>
      <w:r w:rsidR="005A0136">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Вносимые изменения или дополнения рассматриваются Сторонами в месячный срок, и при обоюдном согласии Сторон оформляются дополнительным соглашением.</w:t>
      </w:r>
    </w:p>
    <w:p w14:paraId="65480439" w14:textId="77777777" w:rsidR="00DB1325" w:rsidRPr="00C022BB" w:rsidRDefault="00DB1325" w:rsidP="00DB1325">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5.2. Настоящий Договор может быть досрочно расторгнут в одностороннем порядке Арендодателем или Арендатором в следующих случаях:</w:t>
      </w:r>
    </w:p>
    <w:p w14:paraId="16D6ED87" w14:textId="77777777" w:rsidR="00DB1325" w:rsidRPr="00C022BB" w:rsidRDefault="00DB1325" w:rsidP="00DB1325">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5.2.1. При неиспользовании Имущества Арендатором, как в целом, так и частично, а также при использовании Имущества как в целом, так и частично не по целевому назначению, предусмотренному п. 1.1 настоящего Договора;</w:t>
      </w:r>
    </w:p>
    <w:p w14:paraId="4E632052" w14:textId="77777777" w:rsidR="00DB1325" w:rsidRPr="00C022BB" w:rsidRDefault="00DB1325" w:rsidP="00DB1325">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5.2.2. Если Арендатор ухудшает состояние Имущества, инженерного или иного оборудования;</w:t>
      </w:r>
    </w:p>
    <w:p w14:paraId="4BDBC02E" w14:textId="77777777" w:rsidR="00DB1325" w:rsidRPr="00C022BB" w:rsidRDefault="00DB1325" w:rsidP="00DB1325">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5.2.3. Если более двух раз подряд по истечению установленного настоящим Договором срока платежа Арендатором не вносится арендная плата.</w:t>
      </w:r>
    </w:p>
    <w:p w14:paraId="48688F1C" w14:textId="77777777" w:rsidR="00DB1325" w:rsidRPr="00C022BB" w:rsidRDefault="00DB1325" w:rsidP="00DB1325">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5.2.4. В случае неисполнения или ненадлежащего исполнения Арендатором любого из обязательств, предусмотренного п. 2.4 настоящего Договора;</w:t>
      </w:r>
    </w:p>
    <w:p w14:paraId="6E46FC50" w14:textId="77777777" w:rsidR="00DB1325" w:rsidRPr="00C022BB" w:rsidRDefault="00DB1325" w:rsidP="00DB1325">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5.2.5. В случае неисполнения или ненадлежащего исполнения Арендатором или Арендодателем иных обязанностей и условий, установленных настоящим Договором.</w:t>
      </w:r>
    </w:p>
    <w:p w14:paraId="344A6C6B" w14:textId="77777777" w:rsidR="00DB1325" w:rsidRPr="00C022BB" w:rsidRDefault="00DB1325" w:rsidP="00DB1325">
      <w:pPr>
        <w:widowControl w:val="0"/>
        <w:autoSpaceDE w:val="0"/>
        <w:autoSpaceDN w:val="0"/>
        <w:adjustRightInd w:val="0"/>
        <w:spacing w:after="0" w:line="240" w:lineRule="atLeast"/>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5.3. Уведомление об одностороннем отказе от настоящего Договора по основаниям, предусмотренным п. 5.2 настоящего Договора, вручается другой Стороне Договора под роспись либо направляется ей по почте заказным почтовым отправлением и считается полученным другой Стороной по истечении 6 календарных дней с даты направления заказного почтового отправления. При этом настоящий Договор считается прекратившим свое действие по истечении 10 (десяти) календарных дней с даты получения Стороной Договора заказного почтового отправления либо с даты вручения Стороне Договора под роспись уведомления об отказе от Договора.</w:t>
      </w:r>
    </w:p>
    <w:p w14:paraId="262E1951"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5.4. Все споры или разногласия, возникающие между Сторонами из настоящего Договора, подлежат рассмотрению в Арбитражном суде Республики Бурятия в порядке, установленном действующим законодательством. </w:t>
      </w:r>
    </w:p>
    <w:p w14:paraId="518E071A" w14:textId="77777777" w:rsidR="00DB1325" w:rsidRPr="00C022BB" w:rsidRDefault="00DB1325" w:rsidP="00DB1325">
      <w:pPr>
        <w:widowControl w:val="0"/>
        <w:numPr>
          <w:ilvl w:val="0"/>
          <w:numId w:val="4"/>
        </w:numPr>
        <w:autoSpaceDE w:val="0"/>
        <w:autoSpaceDN w:val="0"/>
        <w:adjustRightInd w:val="0"/>
        <w:spacing w:after="0" w:line="240" w:lineRule="auto"/>
        <w:jc w:val="center"/>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ОСОБЫЕ УСЛОВИЯ</w:t>
      </w:r>
    </w:p>
    <w:p w14:paraId="50B33FA5" w14:textId="77777777" w:rsidR="00DB1325" w:rsidRPr="00C022BB" w:rsidRDefault="00DB1325" w:rsidP="00DB1325">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6.1. Перемена собственника Имущества не является основанием для изменения условий или расторжения настоящего Договора.</w:t>
      </w:r>
    </w:p>
    <w:p w14:paraId="079D768F" w14:textId="77777777" w:rsidR="00DB1325" w:rsidRPr="00C022BB" w:rsidRDefault="00DB1325" w:rsidP="00DB1325">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6.2. Условия настоящего Договора сохраняют свою силу на весь срок действия Договора, в том числе в случаях, когда после его заключения законодательством установлены правила, ухудшающие положение Арендатора.</w:t>
      </w:r>
    </w:p>
    <w:p w14:paraId="3EDA08B7"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6.3. Настоящий Договор не дает права Арендатору на размещение рекламы на наружной части здания и в арендуемом Имуществе без согласия Арендодателя. В свою очередь, Арендодатель вправе размещать такую рекламу без согласования с Арендатором.</w:t>
      </w:r>
    </w:p>
    <w:p w14:paraId="4D8D3A3C" w14:textId="77777777" w:rsidR="00DB1325" w:rsidRPr="00C022BB" w:rsidRDefault="00DB1325" w:rsidP="00DB1325">
      <w:pPr>
        <w:widowControl w:val="0"/>
        <w:numPr>
          <w:ilvl w:val="0"/>
          <w:numId w:val="4"/>
        </w:numPr>
        <w:autoSpaceDE w:val="0"/>
        <w:autoSpaceDN w:val="0"/>
        <w:adjustRightInd w:val="0"/>
        <w:spacing w:before="120" w:after="120" w:line="240" w:lineRule="auto"/>
        <w:jc w:val="center"/>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ЗАКЛЮЧИТЕЛЬНЫЕ ПОЛОЖЕНИЯ</w:t>
      </w:r>
    </w:p>
    <w:p w14:paraId="3DFFDCE6" w14:textId="03D94727" w:rsidR="00DB1325" w:rsidRPr="00C022BB" w:rsidRDefault="00DB1325" w:rsidP="00DB1325">
      <w:pPr>
        <w:widowControl w:val="0"/>
        <w:tabs>
          <w:tab w:val="left" w:pos="709"/>
        </w:tabs>
        <w:autoSpaceDE w:val="0"/>
        <w:autoSpaceDN w:val="0"/>
        <w:adjustRightInd w:val="0"/>
        <w:spacing w:after="0" w:line="240" w:lineRule="auto"/>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ab/>
        <w:t>7.1. Взаимоотношения Сторон, не урегулированные настоящим Договором, регламентируются действующим законодательством</w:t>
      </w:r>
      <w:r w:rsidR="008E4C4E">
        <w:rPr>
          <w:rFonts w:ascii="Times New Roman" w:eastAsia="Times New Roman" w:hAnsi="Times New Roman" w:cs="Times New Roman"/>
          <w:lang w:eastAsia="ru-RU"/>
        </w:rPr>
        <w:t xml:space="preserve"> РФ</w:t>
      </w:r>
      <w:r w:rsidRPr="00C022BB">
        <w:rPr>
          <w:rFonts w:ascii="Times New Roman" w:eastAsia="Times New Roman" w:hAnsi="Times New Roman" w:cs="Times New Roman"/>
          <w:lang w:eastAsia="ru-RU"/>
        </w:rPr>
        <w:t>.</w:t>
      </w:r>
    </w:p>
    <w:p w14:paraId="1BCA39E0"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C022BB">
        <w:rPr>
          <w:rFonts w:ascii="Times New Roman" w:eastAsia="Times New Roman" w:hAnsi="Times New Roman" w:cs="Times New Roman"/>
          <w:lang w:eastAsia="ru-RU"/>
        </w:rPr>
        <w:t xml:space="preserve">7.2. При изменении наименования, местонахождения, банковских реквизитов или реорганизации одной из Сторон, она обязана в трехдневный срок сообщить другим Сторонам о происшедших изменениях. </w:t>
      </w:r>
    </w:p>
    <w:p w14:paraId="381B0371" w14:textId="17CECCA4"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7.3. Настоящий Договор составлен в </w:t>
      </w:r>
      <w:r w:rsidR="00404510">
        <w:rPr>
          <w:rFonts w:ascii="Times New Roman" w:eastAsia="Times New Roman" w:hAnsi="Times New Roman" w:cs="Times New Roman"/>
          <w:lang w:eastAsia="ru-RU"/>
        </w:rPr>
        <w:t xml:space="preserve">пяти </w:t>
      </w:r>
      <w:r w:rsidRPr="00C022BB">
        <w:rPr>
          <w:rFonts w:ascii="Times New Roman" w:eastAsia="Times New Roman" w:hAnsi="Times New Roman" w:cs="Times New Roman"/>
          <w:lang w:eastAsia="ru-RU"/>
        </w:rPr>
        <w:t>экземплярах (по одному для каждой из Сторон, один для Управления Федеральной службы государственной регистрации, кадастра и картографии по Республике Бурятия</w:t>
      </w:r>
      <w:r w:rsidR="00404510">
        <w:rPr>
          <w:rFonts w:ascii="Times New Roman" w:eastAsia="Times New Roman" w:hAnsi="Times New Roman" w:cs="Times New Roman"/>
          <w:lang w:eastAsia="ru-RU"/>
        </w:rPr>
        <w:t xml:space="preserve">, один экземпляр для Министерства имущественных и земельных отношений Республики Бурятия, один экземпляр для централизованной бухгалтерии Министерства культуры Республики </w:t>
      </w:r>
      <w:r w:rsidR="00835DE5">
        <w:rPr>
          <w:rFonts w:ascii="Times New Roman" w:eastAsia="Times New Roman" w:hAnsi="Times New Roman" w:cs="Times New Roman"/>
          <w:lang w:eastAsia="ru-RU"/>
        </w:rPr>
        <w:t>Бурятия</w:t>
      </w:r>
      <w:r w:rsidRPr="00C022BB">
        <w:rPr>
          <w:rFonts w:ascii="Times New Roman" w:eastAsia="Times New Roman" w:hAnsi="Times New Roman" w:cs="Times New Roman"/>
          <w:lang w:eastAsia="ru-RU"/>
        </w:rPr>
        <w:t>). Каждый экземпляр имеет одинаковую юридическую силу.</w:t>
      </w:r>
    </w:p>
    <w:p w14:paraId="422D70D5" w14:textId="77777777" w:rsidR="00404510" w:rsidRDefault="00404510" w:rsidP="00DB1325">
      <w:pPr>
        <w:widowControl w:val="0"/>
        <w:autoSpaceDE w:val="0"/>
        <w:autoSpaceDN w:val="0"/>
        <w:adjustRightInd w:val="0"/>
        <w:spacing w:after="0" w:line="240" w:lineRule="auto"/>
        <w:ind w:firstLine="709"/>
        <w:jc w:val="both"/>
        <w:rPr>
          <w:rFonts w:ascii="Times New Roman" w:eastAsia="Times New Roman" w:hAnsi="Times New Roman" w:cs="Times New Roman"/>
          <w:b/>
          <w:bCs/>
          <w:lang w:eastAsia="ru-RU"/>
        </w:rPr>
      </w:pPr>
    </w:p>
    <w:p w14:paraId="644E7F8E" w14:textId="77777777" w:rsidR="00404510" w:rsidRDefault="00404510" w:rsidP="00DB1325">
      <w:pPr>
        <w:widowControl w:val="0"/>
        <w:autoSpaceDE w:val="0"/>
        <w:autoSpaceDN w:val="0"/>
        <w:adjustRightInd w:val="0"/>
        <w:spacing w:after="0" w:line="240" w:lineRule="auto"/>
        <w:ind w:firstLine="709"/>
        <w:jc w:val="both"/>
        <w:rPr>
          <w:rFonts w:ascii="Times New Roman" w:eastAsia="Times New Roman" w:hAnsi="Times New Roman" w:cs="Times New Roman"/>
          <w:b/>
          <w:bCs/>
          <w:lang w:eastAsia="ru-RU"/>
        </w:rPr>
      </w:pPr>
    </w:p>
    <w:p w14:paraId="7F5FE14F" w14:textId="77777777" w:rsidR="00DB1325" w:rsidRPr="00C022BB" w:rsidRDefault="00DB1325" w:rsidP="00DB1325">
      <w:pPr>
        <w:widowControl w:val="0"/>
        <w:autoSpaceDE w:val="0"/>
        <w:autoSpaceDN w:val="0"/>
        <w:adjustRightInd w:val="0"/>
        <w:spacing w:after="0" w:line="240" w:lineRule="auto"/>
        <w:ind w:firstLine="709"/>
        <w:jc w:val="both"/>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 xml:space="preserve">К настоящему Договору прилагаются: </w:t>
      </w:r>
    </w:p>
    <w:p w14:paraId="1C539D0C" w14:textId="77777777" w:rsidR="00DB1325" w:rsidRPr="00C022BB" w:rsidRDefault="00DB1325" w:rsidP="00DB1325">
      <w:pPr>
        <w:widowControl w:val="0"/>
        <w:numPr>
          <w:ilvl w:val="0"/>
          <w:numId w:val="3"/>
        </w:numPr>
        <w:tabs>
          <w:tab w:val="left" w:pos="284"/>
          <w:tab w:val="left" w:pos="1134"/>
        </w:tabs>
        <w:autoSpaceDE w:val="0"/>
        <w:autoSpaceDN w:val="0"/>
        <w:adjustRightInd w:val="0"/>
        <w:spacing w:after="0" w:line="240" w:lineRule="auto"/>
        <w:ind w:right="-29"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lastRenderedPageBreak/>
        <w:t xml:space="preserve">Техническое задание на ____ л. </w:t>
      </w:r>
    </w:p>
    <w:p w14:paraId="2A3A4FFE" w14:textId="77777777" w:rsidR="00840A77" w:rsidRDefault="00DB1325" w:rsidP="00DB1325">
      <w:pPr>
        <w:widowControl w:val="0"/>
        <w:numPr>
          <w:ilvl w:val="0"/>
          <w:numId w:val="3"/>
        </w:numPr>
        <w:tabs>
          <w:tab w:val="left" w:pos="284"/>
          <w:tab w:val="left" w:pos="1134"/>
        </w:tabs>
        <w:autoSpaceDE w:val="0"/>
        <w:autoSpaceDN w:val="0"/>
        <w:adjustRightInd w:val="0"/>
        <w:spacing w:after="0" w:line="240" w:lineRule="auto"/>
        <w:ind w:right="-29" w:firstLine="709"/>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Технические характеристики здания на ___л.</w:t>
      </w:r>
    </w:p>
    <w:p w14:paraId="4EBC86E3" w14:textId="2FC63A73" w:rsidR="00DB1325" w:rsidRPr="00C022BB" w:rsidRDefault="00840A77" w:rsidP="00DB1325">
      <w:pPr>
        <w:widowControl w:val="0"/>
        <w:numPr>
          <w:ilvl w:val="0"/>
          <w:numId w:val="3"/>
        </w:numPr>
        <w:tabs>
          <w:tab w:val="left" w:pos="284"/>
          <w:tab w:val="left" w:pos="1134"/>
        </w:tabs>
        <w:autoSpaceDE w:val="0"/>
        <w:autoSpaceDN w:val="0"/>
        <w:adjustRightInd w:val="0"/>
        <w:spacing w:after="0" w:line="240" w:lineRule="auto"/>
        <w:ind w:right="-29"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Акт приема передачи на ___ л.</w:t>
      </w:r>
      <w:r w:rsidR="00DB1325" w:rsidRPr="00C022BB">
        <w:rPr>
          <w:rFonts w:ascii="Times New Roman" w:eastAsia="Times New Roman" w:hAnsi="Times New Roman" w:cs="Times New Roman"/>
          <w:lang w:eastAsia="ru-RU"/>
        </w:rPr>
        <w:t xml:space="preserve"> </w:t>
      </w:r>
    </w:p>
    <w:p w14:paraId="6B6539BD" w14:textId="77777777" w:rsidR="00DB1325" w:rsidRDefault="00DB1325" w:rsidP="00DB1325">
      <w:pPr>
        <w:widowControl w:val="0"/>
        <w:autoSpaceDE w:val="0"/>
        <w:autoSpaceDN w:val="0"/>
        <w:adjustRightInd w:val="0"/>
        <w:spacing w:after="0" w:line="240" w:lineRule="auto"/>
        <w:ind w:right="-28"/>
        <w:jc w:val="center"/>
        <w:rPr>
          <w:rFonts w:ascii="Times New Roman" w:eastAsia="Times New Roman" w:hAnsi="Times New Roman" w:cs="Times New Roman"/>
          <w:b/>
          <w:bCs/>
          <w:lang w:eastAsia="ru-RU"/>
        </w:rPr>
      </w:pPr>
    </w:p>
    <w:p w14:paraId="2B3FA258" w14:textId="77777777" w:rsidR="00404510" w:rsidRPr="00C022BB" w:rsidRDefault="00404510" w:rsidP="00DB1325">
      <w:pPr>
        <w:widowControl w:val="0"/>
        <w:autoSpaceDE w:val="0"/>
        <w:autoSpaceDN w:val="0"/>
        <w:adjustRightInd w:val="0"/>
        <w:spacing w:after="0" w:line="240" w:lineRule="auto"/>
        <w:ind w:right="-28"/>
        <w:jc w:val="center"/>
        <w:rPr>
          <w:rFonts w:ascii="Times New Roman" w:eastAsia="Times New Roman" w:hAnsi="Times New Roman" w:cs="Times New Roman"/>
          <w:b/>
          <w:bCs/>
          <w:lang w:eastAsia="ru-RU"/>
        </w:rPr>
      </w:pPr>
    </w:p>
    <w:p w14:paraId="2564F283" w14:textId="77777777" w:rsidR="00DB1325" w:rsidRDefault="00DB1325" w:rsidP="00DB1325">
      <w:pPr>
        <w:widowControl w:val="0"/>
        <w:autoSpaceDE w:val="0"/>
        <w:autoSpaceDN w:val="0"/>
        <w:adjustRightInd w:val="0"/>
        <w:spacing w:after="0" w:line="240" w:lineRule="auto"/>
        <w:ind w:right="-28"/>
        <w:jc w:val="center"/>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ПОДПИСИ  И  РЕКВИЗИТЫ  СТОРОН:</w:t>
      </w:r>
    </w:p>
    <w:p w14:paraId="4343C1F1" w14:textId="77777777" w:rsidR="00404510" w:rsidRPr="00C022BB" w:rsidRDefault="00404510" w:rsidP="00DB1325">
      <w:pPr>
        <w:widowControl w:val="0"/>
        <w:autoSpaceDE w:val="0"/>
        <w:autoSpaceDN w:val="0"/>
        <w:adjustRightInd w:val="0"/>
        <w:spacing w:after="0" w:line="240" w:lineRule="auto"/>
        <w:ind w:right="-28"/>
        <w:jc w:val="center"/>
        <w:rPr>
          <w:rFonts w:ascii="Times New Roman" w:eastAsia="Times New Roman" w:hAnsi="Times New Roman" w:cs="Times New Roman"/>
          <w:b/>
          <w:bCs/>
          <w:lang w:eastAsia="ru-RU"/>
        </w:rPr>
      </w:pPr>
    </w:p>
    <w:tbl>
      <w:tblPr>
        <w:tblW w:w="9072" w:type="dxa"/>
        <w:tblInd w:w="392" w:type="dxa"/>
        <w:tblLook w:val="04A0" w:firstRow="1" w:lastRow="0" w:firstColumn="1" w:lastColumn="0" w:noHBand="0" w:noVBand="1"/>
      </w:tblPr>
      <w:tblGrid>
        <w:gridCol w:w="4536"/>
        <w:gridCol w:w="4536"/>
      </w:tblGrid>
      <w:tr w:rsidR="00DB1325" w:rsidRPr="00C022BB" w14:paraId="161541CD" w14:textId="77777777" w:rsidTr="008406CD">
        <w:tc>
          <w:tcPr>
            <w:tcW w:w="4536" w:type="dxa"/>
            <w:shd w:val="clear" w:color="auto" w:fill="auto"/>
          </w:tcPr>
          <w:p w14:paraId="2CB83FF7" w14:textId="77777777" w:rsidR="00DB1325" w:rsidRPr="00C022BB" w:rsidRDefault="00DB1325" w:rsidP="00724702">
            <w:pPr>
              <w:widowControl w:val="0"/>
              <w:autoSpaceDE w:val="0"/>
              <w:autoSpaceDN w:val="0"/>
              <w:adjustRightInd w:val="0"/>
              <w:spacing w:before="120" w:after="120" w:line="240" w:lineRule="auto"/>
              <w:ind w:right="-28"/>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АРЕНДОДАТЕЛЬ:</w:t>
            </w:r>
          </w:p>
          <w:p w14:paraId="337ABF4C" w14:textId="77777777" w:rsidR="00DB1325" w:rsidRPr="009C32FA" w:rsidRDefault="00DB1325" w:rsidP="00724702">
            <w:pPr>
              <w:widowControl w:val="0"/>
              <w:autoSpaceDE w:val="0"/>
              <w:autoSpaceDN w:val="0"/>
              <w:adjustRightInd w:val="0"/>
              <w:spacing w:after="0" w:line="240" w:lineRule="auto"/>
              <w:rPr>
                <w:rFonts w:ascii="Times New Roman" w:eastAsia="Times New Roman" w:hAnsi="Times New Roman" w:cs="Times New Roman"/>
                <w:b/>
                <w:lang w:eastAsia="ru-RU"/>
              </w:rPr>
            </w:pPr>
            <w:r w:rsidRPr="009C32FA">
              <w:rPr>
                <w:rFonts w:ascii="Times New Roman" w:eastAsia="Times New Roman" w:hAnsi="Times New Roman" w:cs="Times New Roman"/>
                <w:b/>
                <w:lang w:eastAsia="ru-RU"/>
              </w:rPr>
              <w:t>Государственное автономное учреждение культуры Республики Бурятия «Государственный русский   драматический театр им. Н.А. Бестужева»</w:t>
            </w:r>
          </w:p>
          <w:p w14:paraId="070994EA" w14:textId="6F252C19" w:rsidR="00DB1325" w:rsidRPr="00C022BB" w:rsidRDefault="00DB1325" w:rsidP="00724702">
            <w:pPr>
              <w:widowControl w:val="0"/>
              <w:autoSpaceDE w:val="0"/>
              <w:autoSpaceDN w:val="0"/>
              <w:adjustRightInd w:val="0"/>
              <w:spacing w:after="0" w:line="240" w:lineRule="auto"/>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 670031, Республика  Бурятия,  г. Улан-Удэ, ул.    Терешковой, 9а</w:t>
            </w:r>
          </w:p>
          <w:p w14:paraId="15A2815E" w14:textId="77777777" w:rsidR="00DB1325" w:rsidRPr="00C022BB" w:rsidRDefault="00DB1325" w:rsidP="009C32FA">
            <w:pPr>
              <w:widowControl w:val="0"/>
              <w:autoSpaceDE w:val="0"/>
              <w:autoSpaceDN w:val="0"/>
              <w:adjustRightInd w:val="0"/>
              <w:spacing w:after="0" w:line="240" w:lineRule="auto"/>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ИНН 0323021400 КПП 032301001</w:t>
            </w:r>
          </w:p>
          <w:p w14:paraId="1649BB02" w14:textId="77777777" w:rsidR="00DB1325" w:rsidRPr="00C022BB" w:rsidRDefault="00DB1325" w:rsidP="009C32FA">
            <w:pPr>
              <w:widowControl w:val="0"/>
              <w:autoSpaceDE w:val="0"/>
              <w:autoSpaceDN w:val="0"/>
              <w:adjustRightInd w:val="0"/>
              <w:spacing w:after="0" w:line="240" w:lineRule="auto"/>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ОГРН 1020300903864</w:t>
            </w:r>
          </w:p>
          <w:p w14:paraId="2597F69F" w14:textId="77777777" w:rsidR="002A7E50" w:rsidRDefault="002A7E50" w:rsidP="009C32FA">
            <w:pPr>
              <w:widowControl w:val="0"/>
              <w:autoSpaceDE w:val="0"/>
              <w:autoSpaceDN w:val="0"/>
              <w:adjustRightInd w:val="0"/>
              <w:spacing w:after="0" w:line="240" w:lineRule="auto"/>
              <w:rPr>
                <w:rFonts w:ascii="Times New Roman" w:eastAsia="Times New Roman" w:hAnsi="Times New Roman" w:cs="Times New Roman"/>
                <w:lang w:eastAsia="ru-RU"/>
              </w:rPr>
            </w:pPr>
          </w:p>
          <w:p w14:paraId="06B842CC" w14:textId="3CB4374D" w:rsidR="009C32FA" w:rsidRDefault="009C32FA" w:rsidP="009C32FA">
            <w:pPr>
              <w:widowControl w:val="0"/>
              <w:autoSpaceDE w:val="0"/>
              <w:autoSpaceDN w:val="0"/>
              <w:adjustRightInd w:val="0"/>
              <w:spacing w:after="0" w:line="240" w:lineRule="auto"/>
              <w:rPr>
                <w:rFonts w:ascii="Times New Roman" w:eastAsia="Times New Roman" w:hAnsi="Times New Roman" w:cs="Times New Roman"/>
                <w:lang w:eastAsia="ru-RU"/>
              </w:rPr>
            </w:pPr>
          </w:p>
          <w:p w14:paraId="68BA51C6" w14:textId="4EDFF9BD" w:rsidR="00D200A4" w:rsidRDefault="00D200A4" w:rsidP="009C32FA">
            <w:pPr>
              <w:widowControl w:val="0"/>
              <w:autoSpaceDE w:val="0"/>
              <w:autoSpaceDN w:val="0"/>
              <w:adjustRightInd w:val="0"/>
              <w:spacing w:after="0" w:line="240" w:lineRule="auto"/>
              <w:rPr>
                <w:rFonts w:ascii="Times New Roman" w:eastAsia="Times New Roman" w:hAnsi="Times New Roman" w:cs="Times New Roman"/>
                <w:lang w:eastAsia="ru-RU"/>
              </w:rPr>
            </w:pPr>
          </w:p>
          <w:p w14:paraId="017C9537" w14:textId="77777777" w:rsidR="00D200A4" w:rsidRPr="00C022BB" w:rsidRDefault="00D200A4" w:rsidP="009C32FA">
            <w:pPr>
              <w:widowControl w:val="0"/>
              <w:autoSpaceDE w:val="0"/>
              <w:autoSpaceDN w:val="0"/>
              <w:adjustRightInd w:val="0"/>
              <w:spacing w:after="0" w:line="240" w:lineRule="auto"/>
              <w:rPr>
                <w:rFonts w:ascii="Times New Roman" w:eastAsia="Times New Roman" w:hAnsi="Times New Roman" w:cs="Times New Roman"/>
                <w:lang w:eastAsia="ru-RU"/>
              </w:rPr>
            </w:pPr>
          </w:p>
          <w:p w14:paraId="079277E3" w14:textId="1C315447" w:rsidR="002A7E50" w:rsidRPr="009C32FA" w:rsidRDefault="00A054E2" w:rsidP="009C32FA">
            <w:pPr>
              <w:widowControl w:val="0"/>
              <w:autoSpaceDE w:val="0"/>
              <w:autoSpaceDN w:val="0"/>
              <w:adjustRightInd w:val="0"/>
              <w:spacing w:after="0" w:line="240" w:lineRule="auto"/>
              <w:rPr>
                <w:rFonts w:ascii="Times New Roman" w:eastAsia="Times New Roman" w:hAnsi="Times New Roman" w:cs="Times New Roman"/>
                <w:lang w:eastAsia="ru-RU"/>
              </w:rPr>
            </w:pPr>
            <w:r w:rsidRPr="009C32FA">
              <w:rPr>
                <w:rFonts w:ascii="Times New Roman" w:eastAsia="Times New Roman" w:hAnsi="Times New Roman" w:cs="Times New Roman"/>
                <w:lang w:eastAsia="ru-RU"/>
              </w:rPr>
              <w:t>И.о. д</w:t>
            </w:r>
            <w:r w:rsidR="002A7E50" w:rsidRPr="009C32FA">
              <w:rPr>
                <w:rFonts w:ascii="Times New Roman" w:eastAsia="Times New Roman" w:hAnsi="Times New Roman" w:cs="Times New Roman"/>
                <w:lang w:eastAsia="ru-RU"/>
              </w:rPr>
              <w:t>иректор</w:t>
            </w:r>
            <w:r w:rsidRPr="009C32FA">
              <w:rPr>
                <w:rFonts w:ascii="Times New Roman" w:eastAsia="Times New Roman" w:hAnsi="Times New Roman" w:cs="Times New Roman"/>
                <w:lang w:eastAsia="ru-RU"/>
              </w:rPr>
              <w:t>а</w:t>
            </w:r>
          </w:p>
          <w:p w14:paraId="72C45791" w14:textId="77777777" w:rsidR="009C32FA" w:rsidRDefault="009C32FA" w:rsidP="009C32FA">
            <w:pPr>
              <w:widowControl w:val="0"/>
              <w:autoSpaceDE w:val="0"/>
              <w:autoSpaceDN w:val="0"/>
              <w:adjustRightInd w:val="0"/>
              <w:spacing w:after="0" w:line="240" w:lineRule="auto"/>
              <w:rPr>
                <w:rFonts w:ascii="Times New Roman" w:eastAsia="Times New Roman" w:hAnsi="Times New Roman" w:cs="Times New Roman"/>
                <w:lang w:eastAsia="ru-RU"/>
              </w:rPr>
            </w:pPr>
          </w:p>
          <w:p w14:paraId="190DF39E" w14:textId="65E73AB6" w:rsidR="00DB1325" w:rsidRPr="00C022BB" w:rsidRDefault="00DB1325" w:rsidP="009C32FA">
            <w:pPr>
              <w:widowControl w:val="0"/>
              <w:autoSpaceDE w:val="0"/>
              <w:autoSpaceDN w:val="0"/>
              <w:adjustRightInd w:val="0"/>
              <w:spacing w:after="0" w:line="240" w:lineRule="auto"/>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_________________ / </w:t>
            </w:r>
            <w:r w:rsidR="00A054E2" w:rsidRPr="009C32FA">
              <w:rPr>
                <w:rFonts w:ascii="Times New Roman" w:eastAsia="Times New Roman" w:hAnsi="Times New Roman" w:cs="Times New Roman"/>
                <w:lang w:eastAsia="ru-RU"/>
              </w:rPr>
              <w:t>Л.В. Мункуева</w:t>
            </w:r>
            <w:r w:rsidRPr="009C32FA">
              <w:rPr>
                <w:rFonts w:ascii="Times New Roman" w:eastAsia="Times New Roman" w:hAnsi="Times New Roman" w:cs="Times New Roman"/>
                <w:lang w:eastAsia="ru-RU"/>
              </w:rPr>
              <w:t xml:space="preserve"> /</w:t>
            </w:r>
            <w:r w:rsidRPr="00C022BB">
              <w:rPr>
                <w:rFonts w:ascii="Times New Roman" w:eastAsia="Times New Roman" w:hAnsi="Times New Roman" w:cs="Times New Roman"/>
                <w:lang w:eastAsia="ru-RU"/>
              </w:rPr>
              <w:t xml:space="preserve"> </w:t>
            </w:r>
          </w:p>
          <w:p w14:paraId="4747B80F" w14:textId="77777777" w:rsidR="00DB1325" w:rsidRPr="00C022BB" w:rsidRDefault="00DB1325" w:rsidP="00724702">
            <w:pPr>
              <w:widowControl w:val="0"/>
              <w:autoSpaceDE w:val="0"/>
              <w:autoSpaceDN w:val="0"/>
              <w:adjustRightInd w:val="0"/>
              <w:spacing w:before="480" w:after="0" w:line="240" w:lineRule="auto"/>
              <w:ind w:right="-29"/>
              <w:jc w:val="center"/>
              <w:rPr>
                <w:rFonts w:ascii="Times New Roman" w:eastAsia="Times New Roman" w:hAnsi="Times New Roman" w:cs="Times New Roman"/>
                <w:bCs/>
                <w:lang w:eastAsia="ru-RU"/>
              </w:rPr>
            </w:pPr>
          </w:p>
        </w:tc>
        <w:tc>
          <w:tcPr>
            <w:tcW w:w="4536" w:type="dxa"/>
            <w:shd w:val="clear" w:color="auto" w:fill="auto"/>
          </w:tcPr>
          <w:p w14:paraId="11F01197" w14:textId="5900BF81" w:rsidR="00DB1325" w:rsidRDefault="002A7E50" w:rsidP="009F632F">
            <w:pPr>
              <w:widowControl w:val="0"/>
              <w:autoSpaceDE w:val="0"/>
              <w:autoSpaceDN w:val="0"/>
              <w:adjustRightInd w:val="0"/>
              <w:spacing w:before="120" w:after="120" w:line="240" w:lineRule="auto"/>
              <w:ind w:right="-28"/>
              <w:rPr>
                <w:rFonts w:ascii="Times New Roman" w:eastAsia="Times New Roman" w:hAnsi="Times New Roman" w:cs="Times New Roman"/>
                <w:b/>
                <w:bCs/>
                <w:lang w:eastAsia="ru-RU"/>
              </w:rPr>
            </w:pPr>
            <w:r w:rsidRPr="00C022BB">
              <w:rPr>
                <w:rFonts w:ascii="Times New Roman" w:eastAsia="Times New Roman" w:hAnsi="Times New Roman" w:cs="Times New Roman"/>
                <w:b/>
                <w:lang w:eastAsia="ru-RU"/>
              </w:rPr>
              <w:t xml:space="preserve">       </w:t>
            </w:r>
          </w:p>
          <w:p w14:paraId="41DF7CE9"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35C7D32F"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4DFD7210"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0F0DAE4D"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1AE47553"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4975B137"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431C706F"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351229EB"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14DEDCD0"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44C9D321"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0DB58257"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075605EC"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0A2DD8B3"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1BDEF3B7"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53387F28" w14:textId="77777777" w:rsidR="008406CD" w:rsidRDefault="008406CD" w:rsidP="00724702">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p w14:paraId="61766533" w14:textId="77777777" w:rsidR="008406CD" w:rsidRPr="00C022BB" w:rsidRDefault="008406CD" w:rsidP="00902C67">
            <w:pPr>
              <w:widowControl w:val="0"/>
              <w:autoSpaceDE w:val="0"/>
              <w:autoSpaceDN w:val="0"/>
              <w:adjustRightInd w:val="0"/>
              <w:spacing w:after="0" w:line="240" w:lineRule="auto"/>
              <w:ind w:right="-29"/>
              <w:jc w:val="both"/>
              <w:rPr>
                <w:rFonts w:ascii="Times New Roman" w:eastAsia="Times New Roman" w:hAnsi="Times New Roman" w:cs="Times New Roman"/>
                <w:b/>
                <w:bCs/>
                <w:lang w:eastAsia="ru-RU"/>
              </w:rPr>
            </w:pPr>
          </w:p>
        </w:tc>
      </w:tr>
    </w:tbl>
    <w:p w14:paraId="29EE53A1"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370B1A6F"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4001F116"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258AADE3"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543DAF96"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5D85EA54"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2BA10728"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5B9C49AB"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15C3118C"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7784D4F7"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3DEAEEE8"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78DC18C3"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2EAEF2EB"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6E6D5DE2"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50C89004" w14:textId="77777777" w:rsidR="00BB7BEB" w:rsidRDefault="00BB7BEB"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2DDAC5D4"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1823E0B5"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7660E273"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093FEB7C"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6086AC40"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53A4C6C8"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6458B7EC"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7A6D4B34"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4A87E824"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19EA8C92"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10D2D69E"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664F9BFC"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3F887A74"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1E3D6FEF"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1A2BEEE3"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7AA66444"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24EC81C1"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007C8B01" w14:textId="77777777" w:rsidR="009F632F" w:rsidRDefault="009F632F"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p>
    <w:p w14:paraId="75EA738F" w14:textId="203A87E8" w:rsidR="00451008" w:rsidRPr="00C022BB" w:rsidRDefault="00451008" w:rsidP="008406CD">
      <w:pPr>
        <w:widowControl w:val="0"/>
        <w:autoSpaceDE w:val="0"/>
        <w:autoSpaceDN w:val="0"/>
        <w:adjustRightInd w:val="0"/>
        <w:spacing w:after="0" w:line="240" w:lineRule="auto"/>
        <w:contextualSpacing/>
        <w:jc w:val="right"/>
        <w:rPr>
          <w:rFonts w:ascii="Times New Roman" w:eastAsia="Times New Roman" w:hAnsi="Times New Roman" w:cs="Times New Roman"/>
          <w:bCs/>
          <w:lang w:eastAsia="ru-RU"/>
        </w:rPr>
      </w:pPr>
      <w:r w:rsidRPr="00C022BB">
        <w:rPr>
          <w:rFonts w:ascii="Times New Roman" w:eastAsia="Times New Roman" w:hAnsi="Times New Roman" w:cs="Times New Roman"/>
          <w:bCs/>
          <w:lang w:eastAsia="ru-RU"/>
        </w:rPr>
        <w:t xml:space="preserve">Приложение № 1  к договору </w:t>
      </w:r>
    </w:p>
    <w:p w14:paraId="3E602857" w14:textId="77777777" w:rsidR="00451008" w:rsidRPr="00C022BB" w:rsidRDefault="00451008" w:rsidP="008406CD">
      <w:pPr>
        <w:widowControl w:val="0"/>
        <w:autoSpaceDE w:val="0"/>
        <w:autoSpaceDN w:val="0"/>
        <w:adjustRightInd w:val="0"/>
        <w:spacing w:after="0" w:line="240" w:lineRule="auto"/>
        <w:ind w:firstLine="284"/>
        <w:contextualSpacing/>
        <w:jc w:val="right"/>
        <w:rPr>
          <w:rFonts w:ascii="Times New Roman" w:eastAsia="Times New Roman" w:hAnsi="Times New Roman" w:cs="Times New Roman"/>
          <w:bCs/>
          <w:lang w:eastAsia="ru-RU"/>
        </w:rPr>
      </w:pPr>
      <w:r w:rsidRPr="00C022BB">
        <w:rPr>
          <w:rFonts w:ascii="Times New Roman" w:eastAsia="Times New Roman" w:hAnsi="Times New Roman" w:cs="Times New Roman"/>
          <w:bCs/>
          <w:lang w:eastAsia="ru-RU"/>
        </w:rPr>
        <w:lastRenderedPageBreak/>
        <w:t xml:space="preserve">аренды государственного имущества, </w:t>
      </w:r>
    </w:p>
    <w:p w14:paraId="09F860F5" w14:textId="77777777" w:rsidR="00451008" w:rsidRPr="00C022BB" w:rsidRDefault="00451008" w:rsidP="008406CD">
      <w:pPr>
        <w:widowControl w:val="0"/>
        <w:autoSpaceDE w:val="0"/>
        <w:autoSpaceDN w:val="0"/>
        <w:adjustRightInd w:val="0"/>
        <w:spacing w:after="0" w:line="240" w:lineRule="auto"/>
        <w:ind w:firstLine="284"/>
        <w:contextualSpacing/>
        <w:jc w:val="right"/>
        <w:rPr>
          <w:rFonts w:ascii="Times New Roman" w:eastAsia="Times New Roman" w:hAnsi="Times New Roman" w:cs="Times New Roman"/>
          <w:bCs/>
          <w:lang w:val="x-none" w:eastAsia="ru-RU"/>
        </w:rPr>
      </w:pPr>
      <w:r w:rsidRPr="00C022BB">
        <w:rPr>
          <w:rFonts w:ascii="Times New Roman" w:eastAsia="Times New Roman" w:hAnsi="Times New Roman" w:cs="Times New Roman"/>
          <w:bCs/>
          <w:lang w:val="x-none" w:eastAsia="ru-RU"/>
        </w:rPr>
        <w:t xml:space="preserve">закрепленного за организацией </w:t>
      </w:r>
    </w:p>
    <w:p w14:paraId="18AC5832" w14:textId="77777777" w:rsidR="00451008" w:rsidRPr="00C022BB" w:rsidRDefault="00451008" w:rsidP="008406CD">
      <w:pPr>
        <w:widowControl w:val="0"/>
        <w:autoSpaceDE w:val="0"/>
        <w:autoSpaceDN w:val="0"/>
        <w:adjustRightInd w:val="0"/>
        <w:spacing w:after="0" w:line="240" w:lineRule="auto"/>
        <w:ind w:firstLine="284"/>
        <w:contextualSpacing/>
        <w:jc w:val="right"/>
        <w:rPr>
          <w:rFonts w:ascii="Times New Roman" w:eastAsia="Times New Roman" w:hAnsi="Times New Roman" w:cs="Times New Roman"/>
          <w:bCs/>
          <w:lang w:eastAsia="ru-RU"/>
        </w:rPr>
      </w:pPr>
      <w:r w:rsidRPr="00C022BB">
        <w:rPr>
          <w:rFonts w:ascii="Times New Roman" w:eastAsia="Times New Roman" w:hAnsi="Times New Roman" w:cs="Times New Roman"/>
          <w:bCs/>
          <w:lang w:val="x-none" w:eastAsia="ru-RU"/>
        </w:rPr>
        <w:t>на праве оперативного управления</w:t>
      </w:r>
    </w:p>
    <w:p w14:paraId="26C02AB1" w14:textId="5F1FF12B" w:rsidR="00451008" w:rsidRPr="00C022BB" w:rsidRDefault="00381836" w:rsidP="008406CD">
      <w:pPr>
        <w:widowControl w:val="0"/>
        <w:autoSpaceDE w:val="0"/>
        <w:autoSpaceDN w:val="0"/>
        <w:adjustRightInd w:val="0"/>
        <w:spacing w:after="0" w:line="240" w:lineRule="auto"/>
        <w:ind w:firstLine="284"/>
        <w:contextualSpacing/>
        <w:jc w:val="right"/>
        <w:rPr>
          <w:rFonts w:ascii="Times New Roman" w:eastAsia="Times New Roman" w:hAnsi="Times New Roman" w:cs="Times New Roman"/>
          <w:bCs/>
          <w:lang w:eastAsia="ru-RU"/>
        </w:rPr>
      </w:pPr>
      <w:r w:rsidRPr="00C022BB">
        <w:rPr>
          <w:rFonts w:ascii="Times New Roman" w:eastAsia="Times New Roman" w:hAnsi="Times New Roman" w:cs="Times New Roman"/>
          <w:bCs/>
          <w:lang w:eastAsia="ru-RU"/>
        </w:rPr>
        <w:t>от</w:t>
      </w:r>
      <w:r w:rsidR="008406CD">
        <w:rPr>
          <w:rFonts w:ascii="Times New Roman" w:eastAsia="Times New Roman" w:hAnsi="Times New Roman" w:cs="Times New Roman"/>
          <w:bCs/>
          <w:lang w:eastAsia="ru-RU"/>
        </w:rPr>
        <w:t xml:space="preserve"> «___»__________202</w:t>
      </w:r>
      <w:r w:rsidR="009F632F">
        <w:rPr>
          <w:rFonts w:ascii="Times New Roman" w:eastAsia="Times New Roman" w:hAnsi="Times New Roman" w:cs="Times New Roman"/>
          <w:bCs/>
          <w:lang w:eastAsia="ru-RU"/>
        </w:rPr>
        <w:t>5</w:t>
      </w:r>
      <w:r w:rsidR="008406CD">
        <w:rPr>
          <w:rFonts w:ascii="Times New Roman" w:eastAsia="Times New Roman" w:hAnsi="Times New Roman" w:cs="Times New Roman"/>
          <w:bCs/>
          <w:lang w:eastAsia="ru-RU"/>
        </w:rPr>
        <w:t xml:space="preserve"> г</w:t>
      </w:r>
      <w:r w:rsidR="00451008" w:rsidRPr="00C022BB">
        <w:rPr>
          <w:rFonts w:ascii="Times New Roman" w:eastAsia="Times New Roman" w:hAnsi="Times New Roman" w:cs="Times New Roman"/>
          <w:bCs/>
          <w:lang w:eastAsia="ru-RU"/>
        </w:rPr>
        <w:t xml:space="preserve">. </w:t>
      </w:r>
    </w:p>
    <w:p w14:paraId="35328871" w14:textId="77777777" w:rsidR="00451008" w:rsidRPr="00C022BB" w:rsidRDefault="00451008" w:rsidP="00451008">
      <w:pPr>
        <w:widowControl w:val="0"/>
        <w:autoSpaceDE w:val="0"/>
        <w:autoSpaceDN w:val="0"/>
        <w:adjustRightInd w:val="0"/>
        <w:spacing w:after="0" w:line="240" w:lineRule="auto"/>
        <w:ind w:firstLine="284"/>
        <w:contextualSpacing/>
        <w:jc w:val="right"/>
        <w:rPr>
          <w:rFonts w:ascii="Times New Roman" w:eastAsia="Times New Roman" w:hAnsi="Times New Roman" w:cs="Times New Roman"/>
          <w:bCs/>
          <w:lang w:eastAsia="ru-RU"/>
        </w:rPr>
      </w:pPr>
    </w:p>
    <w:p w14:paraId="6EA91D1B" w14:textId="77777777" w:rsidR="00451008" w:rsidRPr="00C022BB" w:rsidRDefault="00451008" w:rsidP="00451008">
      <w:pPr>
        <w:widowControl w:val="0"/>
        <w:autoSpaceDE w:val="0"/>
        <w:autoSpaceDN w:val="0"/>
        <w:adjustRightInd w:val="0"/>
        <w:spacing w:after="0" w:line="240" w:lineRule="auto"/>
        <w:ind w:firstLine="284"/>
        <w:contextualSpacing/>
        <w:jc w:val="center"/>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Техническое задание</w:t>
      </w:r>
    </w:p>
    <w:p w14:paraId="68CE8EA4" w14:textId="77777777" w:rsidR="00451008" w:rsidRPr="00C022BB" w:rsidRDefault="00451008" w:rsidP="00451008">
      <w:pPr>
        <w:widowControl w:val="0"/>
        <w:autoSpaceDE w:val="0"/>
        <w:autoSpaceDN w:val="0"/>
        <w:adjustRightInd w:val="0"/>
        <w:spacing w:after="0" w:line="240" w:lineRule="auto"/>
        <w:ind w:firstLine="284"/>
        <w:contextualSpacing/>
        <w:jc w:val="right"/>
        <w:rPr>
          <w:rFonts w:ascii="Times New Roman" w:eastAsia="Times New Roman" w:hAnsi="Times New Roman" w:cs="Times New Roman"/>
          <w:bCs/>
          <w:lang w:eastAsia="ru-RU"/>
        </w:rPr>
      </w:pPr>
    </w:p>
    <w:p w14:paraId="33F445DD"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Техническое задание</w:t>
      </w:r>
    </w:p>
    <w:p w14:paraId="3D290946" w14:textId="77777777" w:rsidR="00F52855" w:rsidRPr="00C022BB" w:rsidRDefault="00F52855" w:rsidP="00F52855">
      <w:pPr>
        <w:spacing w:after="0" w:line="240" w:lineRule="auto"/>
        <w:ind w:firstLine="709"/>
        <w:jc w:val="both"/>
        <w:rPr>
          <w:rFonts w:ascii="Times New Roman" w:eastAsia="Calibri" w:hAnsi="Times New Roman" w:cs="Times New Roman"/>
        </w:rPr>
      </w:pPr>
    </w:p>
    <w:p w14:paraId="6A55A209"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1.  В сдаваемом в пользование помещении запрещается:</w:t>
      </w:r>
    </w:p>
    <w:p w14:paraId="72362AC7"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1.1. Распространение табачных изделий;</w:t>
      </w:r>
    </w:p>
    <w:p w14:paraId="231409A2"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1.2. Распространение рекламы алкогольной продукции, пива и напитков, изготавливаемых на его основе, табака, табачных изделий и курительных принадлежностей.</w:t>
      </w:r>
    </w:p>
    <w:p w14:paraId="52C250B6"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1.3. Размещение на фасаде и крыше зданий и сооружений рекламы, антенн и т.д., так как фасад и крыша не являются самостоятельными объектами недвижимости.</w:t>
      </w:r>
    </w:p>
    <w:p w14:paraId="0C954077"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 Требования к условиям обеспечения питанием:</w:t>
      </w:r>
    </w:p>
    <w:p w14:paraId="54D6C748" w14:textId="64C145CF"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2.1. Обеспечить за свой счет наличие у персонала, привлекаемого к оказанию услуг, личных медицинских книжек (форма, утвержденная Приказом Федеральной службы по надзору в сфере защиты прав потребителей и благополучия человека от 20.05.2005 № 402) с отметкой о прохождении медосмотра в объеме требований приказа Минздрава РФ от 12.04.2011 № 302н для персонала предприятии общественного питания и с отметкой о положительном результате аттестации по профессиональной гигиенической подготовке (Приказ Минздрава от 29.06.2000 № 229).</w:t>
      </w:r>
    </w:p>
    <w:p w14:paraId="4EA7FBE2" w14:textId="599C4235"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2.2. Перед началом оказания услуг представить Арендодателю программу производственного контроля, а также провести в полном объеме все мероприятия по обследованию персонала, переводящегося для работы в предоставленное </w:t>
      </w:r>
      <w:r w:rsidR="00CD3892">
        <w:rPr>
          <w:rFonts w:ascii="Times New Roman" w:eastAsia="Calibri" w:hAnsi="Times New Roman" w:cs="Times New Roman"/>
        </w:rPr>
        <w:t>помещение</w:t>
      </w:r>
      <w:r w:rsidRPr="00C022BB">
        <w:rPr>
          <w:rFonts w:ascii="Times New Roman" w:eastAsia="Calibri" w:hAnsi="Times New Roman" w:cs="Times New Roman"/>
        </w:rPr>
        <w:t>, независимо от времени проведения указанных мероприятий по обследованию ранее. В течение всего срока оказания услуг обеспечивать прохождение всем персоналом обследований с установленной периодичностью и в установленном объеме, результаты которых заносить в личную медицинскую книжку работников.</w:t>
      </w:r>
    </w:p>
    <w:p w14:paraId="75B19B48"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2.3. Арендатор должен гарантировать, что качество приготовляемого готового питания соответствует действующим требованиям и нормам, установленным нормативно-технической документацией:</w:t>
      </w:r>
    </w:p>
    <w:p w14:paraId="399F0175"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 Федеральным законом от 02.01.2000г. № 29-ФЗ «О качестве и безопасности пищевых продуктов»;</w:t>
      </w:r>
    </w:p>
    <w:p w14:paraId="2407B95A"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 Постановлением Правительства РФ от 15.08.1997 № 1036 «Об утверждении правил оказания услуг общественного питания»;</w:t>
      </w:r>
    </w:p>
    <w:p w14:paraId="575E6EFC"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СанПин 2.3.2. 1324-03 «Гигиенические требования к срокам годности </w:t>
      </w:r>
    </w:p>
    <w:p w14:paraId="5CD4A9B7"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и условиям хранения пищевых продуктов;</w:t>
      </w:r>
    </w:p>
    <w:p w14:paraId="657FA818"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 ГОСТ Р 50763-2007 «Услуги общественного питания, реализуемые населению. Общие технические услуги»;</w:t>
      </w:r>
    </w:p>
    <w:p w14:paraId="6D60A005"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 Санитарными правилами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(утв. Главным государственным санитарным врачом Российской Федерации 6 ноября 2001 г.) и прочим нормативным документам Российской Федерации.</w:t>
      </w:r>
    </w:p>
    <w:p w14:paraId="2EE7D0F6" w14:textId="5AD0471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2.4. Предъявлять по первому требованию Арендодателя, либо должностного лица, уполномоченного в соответствии с законодательством, требовать предъявление таковых, документы либо копии документов, подтверждающие безопасность и безвредность для здоровья человека продуктов питания, используемых </w:t>
      </w:r>
      <w:r w:rsidR="00855DF5" w:rsidRPr="00C022BB">
        <w:rPr>
          <w:rFonts w:ascii="Times New Roman" w:eastAsia="Calibri" w:hAnsi="Times New Roman" w:cs="Times New Roman"/>
        </w:rPr>
        <w:t>Арендатором при</w:t>
      </w:r>
      <w:r w:rsidRPr="00C022BB">
        <w:rPr>
          <w:rFonts w:ascii="Times New Roman" w:eastAsia="Calibri" w:hAnsi="Times New Roman" w:cs="Times New Roman"/>
        </w:rPr>
        <w:t xml:space="preserve"> организации питания (сертификаты соответствия, качественные удостоверения на продукт, гигиеническое свидетельство, ветеринарное свидетельство). Копии документов, подтверждающих качество и безопасность продуктов питания должны соответствовать положениям Федеральных законов от 2 января 2000 года № 29-ФЗ «О качестве и безопасности пищевых продуктов», от 30 марта 1999 года № 52-ФЗ «О санитарно-эпидемиологическом благополучии населения».</w:t>
      </w:r>
    </w:p>
    <w:p w14:paraId="0E482BA3" w14:textId="03916260"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2.5. Обеспечить при оказании услуг </w:t>
      </w:r>
      <w:r w:rsidR="00332F4B">
        <w:rPr>
          <w:rFonts w:ascii="Times New Roman" w:eastAsia="Calibri" w:hAnsi="Times New Roman" w:cs="Times New Roman"/>
        </w:rPr>
        <w:t>буфет</w:t>
      </w:r>
      <w:r w:rsidR="009F632F">
        <w:rPr>
          <w:rFonts w:ascii="Times New Roman" w:eastAsia="Calibri" w:hAnsi="Times New Roman" w:cs="Times New Roman"/>
        </w:rPr>
        <w:t>а</w:t>
      </w:r>
      <w:r w:rsidRPr="00C022BB">
        <w:rPr>
          <w:rFonts w:ascii="Times New Roman" w:eastAsia="Calibri" w:hAnsi="Times New Roman" w:cs="Times New Roman"/>
        </w:rPr>
        <w:t xml:space="preserve"> выполнение следующих условий:</w:t>
      </w:r>
    </w:p>
    <w:p w14:paraId="01BEBD86" w14:textId="77777777" w:rsidR="00F52855" w:rsidRPr="00D0588E"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а) </w:t>
      </w:r>
      <w:r w:rsidRPr="00D0588E">
        <w:rPr>
          <w:rFonts w:ascii="Times New Roman" w:eastAsia="Calibri" w:hAnsi="Times New Roman" w:cs="Times New Roman"/>
        </w:rPr>
        <w:t>организация 60-80 посадочных мест, с обязательным оборудованием места для гардероба;</w:t>
      </w:r>
    </w:p>
    <w:p w14:paraId="0D795EBA" w14:textId="7B77AE55" w:rsidR="00F52855" w:rsidRPr="00C022BB" w:rsidRDefault="00F52855" w:rsidP="00F52855">
      <w:pPr>
        <w:spacing w:after="0" w:line="240" w:lineRule="auto"/>
        <w:ind w:firstLine="709"/>
        <w:jc w:val="both"/>
        <w:rPr>
          <w:rFonts w:ascii="Times New Roman" w:eastAsia="Calibri" w:hAnsi="Times New Roman" w:cs="Times New Roman"/>
        </w:rPr>
      </w:pPr>
      <w:r w:rsidRPr="00D0588E">
        <w:rPr>
          <w:rFonts w:ascii="Times New Roman" w:eastAsia="Calibri" w:hAnsi="Times New Roman" w:cs="Times New Roman"/>
        </w:rPr>
        <w:t xml:space="preserve">б) режим работы </w:t>
      </w:r>
      <w:r w:rsidR="00332F4B">
        <w:rPr>
          <w:rFonts w:ascii="Times New Roman" w:eastAsia="Calibri" w:hAnsi="Times New Roman" w:cs="Times New Roman"/>
        </w:rPr>
        <w:t>буфет</w:t>
      </w:r>
      <w:r w:rsidR="009F632F">
        <w:rPr>
          <w:rFonts w:ascii="Times New Roman" w:eastAsia="Calibri" w:hAnsi="Times New Roman" w:cs="Times New Roman"/>
        </w:rPr>
        <w:t>а</w:t>
      </w:r>
      <w:r w:rsidRPr="00D0588E">
        <w:rPr>
          <w:rFonts w:ascii="Times New Roman" w:eastAsia="Calibri" w:hAnsi="Times New Roman" w:cs="Times New Roman"/>
        </w:rPr>
        <w:t xml:space="preserve"> с 09:00 до 23:00. Изменение</w:t>
      </w:r>
      <w:r w:rsidRPr="00C022BB">
        <w:rPr>
          <w:rFonts w:ascii="Times New Roman" w:eastAsia="Calibri" w:hAnsi="Times New Roman" w:cs="Times New Roman"/>
        </w:rPr>
        <w:t xml:space="preserve"> режима работы допускается по согласованию с Арендодателем. </w:t>
      </w:r>
    </w:p>
    <w:p w14:paraId="0433BD06"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в) поддерживать имущество Арендодателя в исправном состоянии, проводить косметический ремонт принятого имущества только с согласования Арендодателя. </w:t>
      </w:r>
    </w:p>
    <w:p w14:paraId="760917CB"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2.6. Обеспечить ежедневное приготовление пищи в помещении, сдаваемом в пользование в соответствии с раскладками продуктов ко времени, установленному распорядком дня.</w:t>
      </w:r>
    </w:p>
    <w:p w14:paraId="55E2D004"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2.7. Обеспечить при приготовлении готовой пищи соблюдение технологических процессов, режимов, приемов, рецептур и норм выхода готовых блюд, мясных и рыбных порций, установленных требованиями нормативных документов и руководящих документов. </w:t>
      </w:r>
    </w:p>
    <w:p w14:paraId="7952FA4C"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lastRenderedPageBreak/>
        <w:t>2.8. Обеспечить при подвозе и хранении продуктов питания, при приготовлении и раздаче готовой пищи соблюдение санитарно-эпидемиологических и санитарно-гигиенических требований, установленных законодательством РФ. Все поставляемые (используемые при организации питания) пищевые продукты, за исключением изготовленных из сезонных видов сырья (овощи свежие и замороженные, плодоовощные консервы, фруктовые и овощные соки прямого отжима, молоко и т.п.) при поставках на базовое предприятие питания должны иметь резерв срока годности (остаточный срок годности):</w:t>
      </w:r>
    </w:p>
    <w:p w14:paraId="7F59356F"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 не менее 80% от срока, установленного производителем, </w:t>
      </w:r>
    </w:p>
    <w:p w14:paraId="1C63DF09"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для особо скоропортящихся продуктов (сроком годности до 10 суток) - не менее 50%.</w:t>
      </w:r>
    </w:p>
    <w:p w14:paraId="3E700B8D"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2.9. Производственный контроль осуществляется в соответствии </w:t>
      </w:r>
    </w:p>
    <w:p w14:paraId="6B77EB4C"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с действующими санитарными правилами СП 1.1.1058-01.</w:t>
      </w:r>
    </w:p>
    <w:p w14:paraId="728AC2F5" w14:textId="58F481BA"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2.10. Обеспечить эксплуатацию помещений </w:t>
      </w:r>
      <w:r w:rsidR="00332F4B">
        <w:rPr>
          <w:rFonts w:ascii="Times New Roman" w:eastAsia="Calibri" w:hAnsi="Times New Roman" w:cs="Times New Roman"/>
        </w:rPr>
        <w:t>буфет</w:t>
      </w:r>
      <w:r w:rsidR="009D4645">
        <w:rPr>
          <w:rFonts w:ascii="Times New Roman" w:eastAsia="Calibri" w:hAnsi="Times New Roman" w:cs="Times New Roman"/>
        </w:rPr>
        <w:t>а</w:t>
      </w:r>
      <w:r w:rsidRPr="00C022BB">
        <w:rPr>
          <w:rFonts w:ascii="Times New Roman" w:eastAsia="Calibri" w:hAnsi="Times New Roman" w:cs="Times New Roman"/>
        </w:rPr>
        <w:t>, технического оборудования и инженерных систем и коммуникаций в соответствии с их прямым назначением.</w:t>
      </w:r>
    </w:p>
    <w:p w14:paraId="5066370D" w14:textId="73732A40"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2.11. Обеспечить наличие полного перечня оборудования, посуды и инвентаря, необходимого для правильного и полноценного производственного процесса. Арендуемое помещение должно быть оснащено сертифицированным технологическим оборудованием, предназначенным для оснащения </w:t>
      </w:r>
      <w:r w:rsidR="00332F4B">
        <w:rPr>
          <w:rFonts w:ascii="Times New Roman" w:eastAsia="Calibri" w:hAnsi="Times New Roman" w:cs="Times New Roman"/>
        </w:rPr>
        <w:t>буфет</w:t>
      </w:r>
      <w:r w:rsidR="009D4645">
        <w:rPr>
          <w:rFonts w:ascii="Times New Roman" w:eastAsia="Calibri" w:hAnsi="Times New Roman" w:cs="Times New Roman"/>
        </w:rPr>
        <w:t>а</w:t>
      </w:r>
      <w:r w:rsidRPr="00C022BB">
        <w:rPr>
          <w:rFonts w:ascii="Times New Roman" w:eastAsia="Calibri" w:hAnsi="Times New Roman" w:cs="Times New Roman"/>
        </w:rPr>
        <w:t xml:space="preserve"> за счет сил и средств Арендатора. Перечень необходимых монтажных работ и используемых материалов при комплектации помещения согласовывается с Арендодателем. Характеристики используемого оборудования должны соответствовать техническим параметрам помещения и инженерных сетей. </w:t>
      </w:r>
    </w:p>
    <w:p w14:paraId="7C5AC5E9" w14:textId="608AA6C0"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2.12. Обеспечить уборку нежилых помещений, в т.</w:t>
      </w:r>
      <w:r w:rsidR="00BB7BEB">
        <w:rPr>
          <w:rFonts w:ascii="Times New Roman" w:eastAsia="Calibri" w:hAnsi="Times New Roman" w:cs="Times New Roman"/>
        </w:rPr>
        <w:t xml:space="preserve"> </w:t>
      </w:r>
      <w:r w:rsidRPr="00C022BB">
        <w:rPr>
          <w:rFonts w:ascii="Times New Roman" w:eastAsia="Calibri" w:hAnsi="Times New Roman" w:cs="Times New Roman"/>
        </w:rPr>
        <w:t>ч. регулярную уборку столов для приема пищи, удаление пыли, сухую и влажную уборку полов, вынос мусора, мытье плинтусов, дверей, окон и пр. Проводить дезинфекцию помещений не реже 1 раза в неделю.</w:t>
      </w:r>
    </w:p>
    <w:p w14:paraId="416773D4" w14:textId="794A3EA5"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2.13. Арендатор обязан обеспечить доступ в любое </w:t>
      </w:r>
      <w:r w:rsidR="00855DF5" w:rsidRPr="00C022BB">
        <w:rPr>
          <w:rFonts w:ascii="Times New Roman" w:eastAsia="Calibri" w:hAnsi="Times New Roman" w:cs="Times New Roman"/>
        </w:rPr>
        <w:t>время в арендуемое</w:t>
      </w:r>
      <w:r w:rsidRPr="00C022BB">
        <w:rPr>
          <w:rFonts w:ascii="Times New Roman" w:eastAsia="Calibri" w:hAnsi="Times New Roman" w:cs="Times New Roman"/>
        </w:rPr>
        <w:t xml:space="preserve"> помещение Арендодателя, либо должностного лица Арендодателя, уполномоченного в соответствии с </w:t>
      </w:r>
      <w:r w:rsidR="00855DF5" w:rsidRPr="00C022BB">
        <w:rPr>
          <w:rFonts w:ascii="Times New Roman" w:eastAsia="Calibri" w:hAnsi="Times New Roman" w:cs="Times New Roman"/>
        </w:rPr>
        <w:t>действующим законодательством</w:t>
      </w:r>
      <w:r w:rsidRPr="00C022BB">
        <w:rPr>
          <w:rFonts w:ascii="Times New Roman" w:eastAsia="Calibri" w:hAnsi="Times New Roman" w:cs="Times New Roman"/>
        </w:rPr>
        <w:t xml:space="preserve">, в целях осуществления контроля за соблюдением законодательства РФ в сфере общественного питания и положений данного технического задания. </w:t>
      </w:r>
    </w:p>
    <w:p w14:paraId="38D37358" w14:textId="4038380F"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 Обеспечивать беспрепятственный доступ в помещения, используемые при организации общественного питания, для проведения представителями Арендодателя</w:t>
      </w:r>
      <w:r w:rsidR="00B35EE4" w:rsidRPr="00C022BB">
        <w:rPr>
          <w:rFonts w:ascii="Times New Roman" w:eastAsia="Calibri" w:hAnsi="Times New Roman" w:cs="Times New Roman"/>
        </w:rPr>
        <w:t xml:space="preserve"> </w:t>
      </w:r>
      <w:r w:rsidRPr="00C022BB">
        <w:rPr>
          <w:rFonts w:ascii="Times New Roman" w:eastAsia="Calibri" w:hAnsi="Times New Roman" w:cs="Times New Roman"/>
        </w:rPr>
        <w:t>контроля качества производимых блюд, проведения бракеража готовой продукции и порядка обслуживания работников Заказчика, иметь книгу замечаний и предложений.  К продаже допускаются блюда, приготовленные только в день реализации.</w:t>
      </w:r>
    </w:p>
    <w:p w14:paraId="22FCBCF4"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2.14. Предоставлять персонал для организации питания и обслуживания сотрудников театра при проведении официальных мероприятий по заявке Арендодателя.</w:t>
      </w:r>
    </w:p>
    <w:p w14:paraId="54E9A924" w14:textId="7BD7033E"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2.15.  В десятидневный срок с момента подписания акта приема-передачи нежилых помещений и оборудования, заключить с Арендодателем договор на возмещение расходов по оплате коммунальных услуг переданных в пользование нежилых помещений на срок, определенный Договором.</w:t>
      </w:r>
    </w:p>
    <w:p w14:paraId="230AB561" w14:textId="725C4786"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2.16.  Арендатор обеспечивает наличие необходимых разрешительных документов на осуществление арендатором </w:t>
      </w:r>
      <w:r w:rsidR="00855DF5" w:rsidRPr="00C022BB">
        <w:rPr>
          <w:rFonts w:ascii="Times New Roman" w:eastAsia="Calibri" w:hAnsi="Times New Roman" w:cs="Times New Roman"/>
        </w:rPr>
        <w:t>деятельности, в</w:t>
      </w:r>
      <w:r w:rsidRPr="00C022BB">
        <w:rPr>
          <w:rFonts w:ascii="Times New Roman" w:eastAsia="Calibri" w:hAnsi="Times New Roman" w:cs="Times New Roman"/>
        </w:rPr>
        <w:t xml:space="preserve"> соответствии с целевым назначением помещения и гарантирует осуществление деятельности в соответствии с требованиями органов санитарно-эпидемиологического надзора, государственного пожарного надзора и иных контролирующих органов. </w:t>
      </w:r>
    </w:p>
    <w:p w14:paraId="6CDD01E8"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2.17.  Деятельность арендатора не должна нарушать работу театра, мероприятий, проводимых в здании театра.</w:t>
      </w:r>
    </w:p>
    <w:p w14:paraId="759F1FE8" w14:textId="0E3E700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3. Организация деятельности </w:t>
      </w:r>
      <w:r w:rsidR="00332F4B">
        <w:rPr>
          <w:rFonts w:ascii="Times New Roman" w:eastAsia="Calibri" w:hAnsi="Times New Roman" w:cs="Times New Roman"/>
        </w:rPr>
        <w:t>буфет</w:t>
      </w:r>
      <w:r w:rsidR="009D4645">
        <w:rPr>
          <w:rFonts w:ascii="Times New Roman" w:eastAsia="Calibri" w:hAnsi="Times New Roman" w:cs="Times New Roman"/>
        </w:rPr>
        <w:t>а</w:t>
      </w:r>
      <w:r w:rsidRPr="00C022BB">
        <w:rPr>
          <w:rFonts w:ascii="Times New Roman" w:eastAsia="Calibri" w:hAnsi="Times New Roman" w:cs="Times New Roman"/>
        </w:rPr>
        <w:t xml:space="preserve"> должна обеспечивать высокое качество приготовления пищи, высокую культуру обслуживания и обеспечение комфортных условий питания, в том числе: </w:t>
      </w:r>
    </w:p>
    <w:p w14:paraId="74980695" w14:textId="53F70252"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3.1. Своевременное обеспечение </w:t>
      </w:r>
      <w:r w:rsidR="00332F4B">
        <w:rPr>
          <w:rFonts w:ascii="Times New Roman" w:eastAsia="Calibri" w:hAnsi="Times New Roman" w:cs="Times New Roman"/>
        </w:rPr>
        <w:t>буфет</w:t>
      </w:r>
      <w:r w:rsidR="009D4645">
        <w:rPr>
          <w:rFonts w:ascii="Times New Roman" w:eastAsia="Calibri" w:hAnsi="Times New Roman" w:cs="Times New Roman"/>
        </w:rPr>
        <w:t>а</w:t>
      </w:r>
      <w:r w:rsidRPr="00C022BB">
        <w:rPr>
          <w:rFonts w:ascii="Times New Roman" w:eastAsia="Calibri" w:hAnsi="Times New Roman" w:cs="Times New Roman"/>
        </w:rPr>
        <w:t xml:space="preserve"> продовольственными товарами, необходимыми для ведения производственного и торгово-обслуживающего процесса. </w:t>
      </w:r>
    </w:p>
    <w:p w14:paraId="07417359"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3.2. Внедрение новой техники и технологии, прогрессивных форм обслуживания и организации труда. </w:t>
      </w:r>
    </w:p>
    <w:p w14:paraId="74F2E27D"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3.3. Соблюдение требований, предъявляемых к деятельности организаций общественного питания. </w:t>
      </w:r>
    </w:p>
    <w:p w14:paraId="24E7C85A"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3.4. Использование при приготовлении пищи качественных продуктов (наличие обязательной сертификации в форме принятия декларации о соответствии пищевых продуктов, используемых для приготовления пищи, в пределах срока годности, в соответствии со ст.12 Федерального закона от 02.01.2000 № 29-ФЗ «О качестве и безопасности пищевых продуктов»).</w:t>
      </w:r>
    </w:p>
    <w:p w14:paraId="6AFDF0BF" w14:textId="50B75AF8"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3.5.  Персонал должен проходить инструктаж с целью ознакомления с правилами внутреннего распорядка и организацией работы театра, и правилами оказания услуг общественного питания.</w:t>
      </w:r>
    </w:p>
    <w:p w14:paraId="2B09B73D"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 xml:space="preserve">4. Требования к цене, объему и ассортименту базовых блюд комплексного обеда: </w:t>
      </w:r>
    </w:p>
    <w:p w14:paraId="2EC76FB6" w14:textId="3E5990E3"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4.1 В связи с тем, что плата за оказанные услуги (питание) осуществляется сотрудниками театра из личных средств, Арендатор организовывает взаиморасчеты за оказанные услуги способами наличного и безналичного расчета</w:t>
      </w:r>
      <w:r w:rsidR="00855DF5" w:rsidRPr="00C022BB">
        <w:rPr>
          <w:rFonts w:ascii="Times New Roman" w:eastAsia="Calibri" w:hAnsi="Times New Roman" w:cs="Times New Roman"/>
        </w:rPr>
        <w:t>, а также предусматривает систему скидок.</w:t>
      </w:r>
      <w:r w:rsidRPr="00C022BB">
        <w:rPr>
          <w:rFonts w:ascii="Times New Roman" w:eastAsia="Calibri" w:hAnsi="Times New Roman" w:cs="Times New Roman"/>
        </w:rPr>
        <w:t xml:space="preserve">  </w:t>
      </w:r>
    </w:p>
    <w:p w14:paraId="18784340" w14:textId="07083B17" w:rsidR="004F7A72" w:rsidRPr="00C022BB" w:rsidRDefault="00855DF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П</w:t>
      </w:r>
      <w:r w:rsidR="00F52855" w:rsidRPr="00C022BB">
        <w:rPr>
          <w:rFonts w:ascii="Times New Roman" w:eastAsia="Calibri" w:hAnsi="Times New Roman" w:cs="Times New Roman"/>
        </w:rPr>
        <w:t xml:space="preserve">риложение к договору № </w:t>
      </w:r>
      <w:r w:rsidRPr="00C022BB">
        <w:rPr>
          <w:rFonts w:ascii="Times New Roman" w:eastAsia="Calibri" w:hAnsi="Times New Roman" w:cs="Times New Roman"/>
        </w:rPr>
        <w:t>3 (далее меню)</w:t>
      </w:r>
      <w:r w:rsidR="00F52855" w:rsidRPr="00C022BB">
        <w:rPr>
          <w:rFonts w:ascii="Times New Roman" w:eastAsia="Calibri" w:hAnsi="Times New Roman" w:cs="Times New Roman"/>
        </w:rPr>
        <w:t xml:space="preserve"> должно быть согласовано с Арендодателем</w:t>
      </w:r>
      <w:r w:rsidR="004F7A72" w:rsidRPr="00C022BB">
        <w:rPr>
          <w:rFonts w:ascii="Times New Roman" w:eastAsia="Calibri" w:hAnsi="Times New Roman" w:cs="Times New Roman"/>
        </w:rPr>
        <w:t xml:space="preserve">, иметь визуальное </w:t>
      </w:r>
      <w:r w:rsidR="00535E41" w:rsidRPr="00C022BB">
        <w:rPr>
          <w:rFonts w:ascii="Times New Roman" w:eastAsia="Calibri" w:hAnsi="Times New Roman" w:cs="Times New Roman"/>
        </w:rPr>
        <w:t>отображение</w:t>
      </w:r>
      <w:r w:rsidR="004F7A72" w:rsidRPr="00C022BB">
        <w:rPr>
          <w:rFonts w:ascii="Times New Roman" w:eastAsia="Calibri" w:hAnsi="Times New Roman" w:cs="Times New Roman"/>
        </w:rPr>
        <w:t xml:space="preserve"> </w:t>
      </w:r>
      <w:r w:rsidR="00535E41" w:rsidRPr="00C022BB">
        <w:rPr>
          <w:rFonts w:ascii="Times New Roman" w:eastAsia="Calibri" w:hAnsi="Times New Roman" w:cs="Times New Roman"/>
        </w:rPr>
        <w:t xml:space="preserve">указанных в нем блюд и напитков с </w:t>
      </w:r>
      <w:r w:rsidR="004F7A72" w:rsidRPr="00C022BB">
        <w:rPr>
          <w:rFonts w:ascii="Times New Roman" w:eastAsia="Calibri" w:hAnsi="Times New Roman" w:cs="Times New Roman"/>
        </w:rPr>
        <w:t>описание всех</w:t>
      </w:r>
      <w:r w:rsidRPr="00C022BB">
        <w:rPr>
          <w:rFonts w:ascii="Times New Roman" w:eastAsia="Calibri" w:hAnsi="Times New Roman" w:cs="Times New Roman"/>
        </w:rPr>
        <w:t xml:space="preserve"> характеристик</w:t>
      </w:r>
      <w:r w:rsidR="00535E41" w:rsidRPr="00C022BB">
        <w:rPr>
          <w:rFonts w:ascii="Times New Roman" w:eastAsia="Calibri" w:hAnsi="Times New Roman" w:cs="Times New Roman"/>
        </w:rPr>
        <w:t>.</w:t>
      </w:r>
      <w:r w:rsidRPr="00C022BB">
        <w:rPr>
          <w:rFonts w:ascii="Times New Roman" w:eastAsia="Calibri" w:hAnsi="Times New Roman" w:cs="Times New Roman"/>
        </w:rPr>
        <w:t xml:space="preserve"> </w:t>
      </w:r>
    </w:p>
    <w:p w14:paraId="4FE58005" w14:textId="0A903B50" w:rsidR="00F52855" w:rsidRPr="00C022BB" w:rsidRDefault="004F7A72"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lastRenderedPageBreak/>
        <w:t>Меню должно в</w:t>
      </w:r>
      <w:r w:rsidR="00F52855" w:rsidRPr="00C022BB">
        <w:rPr>
          <w:rFonts w:ascii="Times New Roman" w:eastAsia="Calibri" w:hAnsi="Times New Roman" w:cs="Times New Roman"/>
        </w:rPr>
        <w:t>ключать в себя наборы блюд и напитков соответствующей идеологии театра, а также иметь блюда для обеспечивания полноценным питанием сотрудников театра.</w:t>
      </w:r>
    </w:p>
    <w:p w14:paraId="5A40168C" w14:textId="67EFD36C" w:rsidR="00855DF5" w:rsidRPr="00C022BB" w:rsidRDefault="00855DF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Любые изменения в меню должны быть согласованы с Арендатором.</w:t>
      </w:r>
    </w:p>
    <w:p w14:paraId="1E4AAEC8" w14:textId="768ED77C" w:rsidR="004F7A72" w:rsidRPr="00C022BB" w:rsidRDefault="004F7A72"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Ежедневный ассортиментный перечень</w:t>
      </w:r>
      <w:r w:rsidR="00855DF5" w:rsidRPr="00C022BB">
        <w:rPr>
          <w:rFonts w:ascii="Times New Roman" w:eastAsia="Calibri" w:hAnsi="Times New Roman" w:cs="Times New Roman"/>
        </w:rPr>
        <w:t xml:space="preserve"> не должен повторяться чаще 3 дней подряд.</w:t>
      </w:r>
    </w:p>
    <w:p w14:paraId="60ED968C" w14:textId="4A097589" w:rsidR="00855DF5" w:rsidRPr="00C022BB" w:rsidRDefault="00855DF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Объем производимых блюд должен быть рассчитан из дневной потребности</w:t>
      </w:r>
      <w:r w:rsidR="00B35EE4" w:rsidRPr="00C022BB">
        <w:rPr>
          <w:rFonts w:ascii="Times New Roman" w:eastAsia="Calibri" w:hAnsi="Times New Roman" w:cs="Times New Roman"/>
        </w:rPr>
        <w:t>.</w:t>
      </w:r>
    </w:p>
    <w:p w14:paraId="341556B6"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Ежедневный ассортиментный перечень должен содержать не менее трех вариантов каждого базового блюда, без повторения ассортимента блюд в течение трех дней и обеспечивать возможность выбора сотрудниками театра различных блюд: салата, первого, второго и третьего блюда.</w:t>
      </w:r>
    </w:p>
    <w:p w14:paraId="31AC436F" w14:textId="77777777" w:rsidR="00F52855" w:rsidRPr="00C022BB" w:rsidRDefault="00F52855" w:rsidP="00F52855">
      <w:pPr>
        <w:spacing w:after="0" w:line="240" w:lineRule="auto"/>
        <w:ind w:firstLine="709"/>
        <w:jc w:val="both"/>
        <w:rPr>
          <w:rFonts w:ascii="Times New Roman" w:eastAsia="Calibri" w:hAnsi="Times New Roman" w:cs="Times New Roman"/>
        </w:rPr>
      </w:pPr>
      <w:r w:rsidRPr="00C022BB">
        <w:rPr>
          <w:rFonts w:ascii="Times New Roman" w:eastAsia="Calibri" w:hAnsi="Times New Roman" w:cs="Times New Roman"/>
        </w:rPr>
        <w:t>Кроме того, предусмотреть возможность приобретения одного из блюд, представленных в меню, как самостоятельного.</w:t>
      </w:r>
    </w:p>
    <w:p w14:paraId="688047D6" w14:textId="77777777" w:rsidR="00451008" w:rsidRPr="00C022BB" w:rsidRDefault="00451008" w:rsidP="00451008">
      <w:pPr>
        <w:spacing w:after="0" w:line="240" w:lineRule="auto"/>
        <w:ind w:firstLine="709"/>
        <w:jc w:val="both"/>
        <w:rPr>
          <w:rFonts w:ascii="Times New Roman" w:eastAsia="Calibri" w:hAnsi="Times New Roman" w:cs="Times New Roman"/>
        </w:rPr>
      </w:pPr>
    </w:p>
    <w:tbl>
      <w:tblPr>
        <w:tblW w:w="11503" w:type="dxa"/>
        <w:tblLook w:val="04A0" w:firstRow="1" w:lastRow="0" w:firstColumn="1" w:lastColumn="0" w:noHBand="0" w:noVBand="1"/>
      </w:tblPr>
      <w:tblGrid>
        <w:gridCol w:w="5495"/>
        <w:gridCol w:w="6008"/>
      </w:tblGrid>
      <w:tr w:rsidR="00451008" w:rsidRPr="00C022BB" w14:paraId="5491EF7C" w14:textId="77777777" w:rsidTr="00447BE3">
        <w:tc>
          <w:tcPr>
            <w:tcW w:w="5495" w:type="dxa"/>
            <w:shd w:val="clear" w:color="auto" w:fill="auto"/>
          </w:tcPr>
          <w:p w14:paraId="1C50D0A9" w14:textId="6D834E6C" w:rsidR="00451008" w:rsidRPr="00C022BB" w:rsidRDefault="00447BE3" w:rsidP="00B93D1C">
            <w:pPr>
              <w:widowControl w:val="0"/>
              <w:autoSpaceDE w:val="0"/>
              <w:autoSpaceDN w:val="0"/>
              <w:adjustRightInd w:val="0"/>
              <w:spacing w:before="120" w:after="120" w:line="240" w:lineRule="auto"/>
              <w:ind w:right="-28"/>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451008" w:rsidRPr="00C022BB">
              <w:rPr>
                <w:rFonts w:ascii="Times New Roman" w:eastAsia="Times New Roman" w:hAnsi="Times New Roman" w:cs="Times New Roman"/>
                <w:b/>
                <w:bCs/>
                <w:lang w:eastAsia="ru-RU"/>
              </w:rPr>
              <w:t>АРЕНДОДАТЕЛЬ:</w:t>
            </w:r>
          </w:p>
          <w:p w14:paraId="636196CB" w14:textId="77777777" w:rsidR="00451008" w:rsidRPr="00447BE3" w:rsidRDefault="00451008" w:rsidP="00447BE3">
            <w:pPr>
              <w:widowControl w:val="0"/>
              <w:autoSpaceDE w:val="0"/>
              <w:autoSpaceDN w:val="0"/>
              <w:adjustRightInd w:val="0"/>
              <w:spacing w:after="0" w:line="240" w:lineRule="auto"/>
              <w:ind w:left="317" w:right="-29"/>
              <w:rPr>
                <w:rFonts w:ascii="Times New Roman" w:eastAsia="Times New Roman" w:hAnsi="Times New Roman" w:cs="Times New Roman"/>
                <w:b/>
                <w:bCs/>
                <w:lang w:eastAsia="ru-RU"/>
              </w:rPr>
            </w:pPr>
            <w:r w:rsidRPr="00447BE3">
              <w:rPr>
                <w:rFonts w:ascii="Times New Roman" w:eastAsia="Times New Roman" w:hAnsi="Times New Roman" w:cs="Times New Roman"/>
                <w:b/>
                <w:bCs/>
                <w:lang w:eastAsia="ru-RU"/>
              </w:rPr>
              <w:t>Государственное автономное учреждение культуры Республики Бурятия «Государственный русский   драматический театр им. Н.А. Бестужева»</w:t>
            </w:r>
          </w:p>
          <w:p w14:paraId="5059EC09" w14:textId="77777777" w:rsidR="00835DE5" w:rsidRDefault="00451008" w:rsidP="00447BE3">
            <w:pPr>
              <w:widowControl w:val="0"/>
              <w:autoSpaceDE w:val="0"/>
              <w:autoSpaceDN w:val="0"/>
              <w:adjustRightInd w:val="0"/>
              <w:spacing w:after="0" w:line="240" w:lineRule="auto"/>
              <w:ind w:left="317" w:right="-29"/>
              <w:rPr>
                <w:rFonts w:ascii="Times New Roman" w:eastAsia="Times New Roman" w:hAnsi="Times New Roman" w:cs="Times New Roman"/>
                <w:bCs/>
                <w:lang w:eastAsia="ru-RU"/>
              </w:rPr>
            </w:pPr>
            <w:r w:rsidRPr="00447BE3">
              <w:rPr>
                <w:rFonts w:ascii="Times New Roman" w:eastAsia="Times New Roman" w:hAnsi="Times New Roman" w:cs="Times New Roman"/>
                <w:bCs/>
                <w:lang w:eastAsia="ru-RU"/>
              </w:rPr>
              <w:t xml:space="preserve">670031, Республика  Бурятия,  г. Улан-Удэ, </w:t>
            </w:r>
          </w:p>
          <w:p w14:paraId="31E2DAD0" w14:textId="274655E5" w:rsidR="00451008" w:rsidRPr="00447BE3" w:rsidRDefault="00451008" w:rsidP="00447BE3">
            <w:pPr>
              <w:widowControl w:val="0"/>
              <w:autoSpaceDE w:val="0"/>
              <w:autoSpaceDN w:val="0"/>
              <w:adjustRightInd w:val="0"/>
              <w:spacing w:after="0" w:line="240" w:lineRule="auto"/>
              <w:ind w:left="317" w:right="-29"/>
              <w:rPr>
                <w:rFonts w:ascii="Times New Roman" w:eastAsia="Times New Roman" w:hAnsi="Times New Roman" w:cs="Times New Roman"/>
                <w:bCs/>
                <w:lang w:eastAsia="ru-RU"/>
              </w:rPr>
            </w:pPr>
            <w:r w:rsidRPr="00447BE3">
              <w:rPr>
                <w:rFonts w:ascii="Times New Roman" w:eastAsia="Times New Roman" w:hAnsi="Times New Roman" w:cs="Times New Roman"/>
                <w:bCs/>
                <w:lang w:eastAsia="ru-RU"/>
              </w:rPr>
              <w:t>ул.    Терешковой, 9а</w:t>
            </w:r>
          </w:p>
          <w:p w14:paraId="66F13B12" w14:textId="77777777" w:rsidR="00451008" w:rsidRPr="00447BE3" w:rsidRDefault="00451008" w:rsidP="00447BE3">
            <w:pPr>
              <w:widowControl w:val="0"/>
              <w:autoSpaceDE w:val="0"/>
              <w:autoSpaceDN w:val="0"/>
              <w:adjustRightInd w:val="0"/>
              <w:spacing w:after="0" w:line="240" w:lineRule="auto"/>
              <w:ind w:left="317" w:right="-29"/>
              <w:rPr>
                <w:rFonts w:ascii="Times New Roman" w:eastAsia="Times New Roman" w:hAnsi="Times New Roman" w:cs="Times New Roman"/>
                <w:bCs/>
                <w:lang w:eastAsia="ru-RU"/>
              </w:rPr>
            </w:pPr>
            <w:r w:rsidRPr="00447BE3">
              <w:rPr>
                <w:rFonts w:ascii="Times New Roman" w:eastAsia="Times New Roman" w:hAnsi="Times New Roman" w:cs="Times New Roman"/>
                <w:bCs/>
                <w:lang w:eastAsia="ru-RU"/>
              </w:rPr>
              <w:t>ИНН 0323021400 КПП 032301001</w:t>
            </w:r>
          </w:p>
          <w:p w14:paraId="4F7415C1" w14:textId="77777777" w:rsidR="00451008" w:rsidRPr="00447BE3" w:rsidRDefault="00451008" w:rsidP="00447BE3">
            <w:pPr>
              <w:widowControl w:val="0"/>
              <w:autoSpaceDE w:val="0"/>
              <w:autoSpaceDN w:val="0"/>
              <w:adjustRightInd w:val="0"/>
              <w:spacing w:after="0" w:line="240" w:lineRule="auto"/>
              <w:ind w:left="317" w:right="-29"/>
              <w:rPr>
                <w:rFonts w:ascii="Times New Roman" w:eastAsia="Times New Roman" w:hAnsi="Times New Roman" w:cs="Times New Roman"/>
                <w:bCs/>
                <w:lang w:eastAsia="ru-RU"/>
              </w:rPr>
            </w:pPr>
            <w:r w:rsidRPr="00447BE3">
              <w:rPr>
                <w:rFonts w:ascii="Times New Roman" w:eastAsia="Times New Roman" w:hAnsi="Times New Roman" w:cs="Times New Roman"/>
                <w:bCs/>
                <w:lang w:eastAsia="ru-RU"/>
              </w:rPr>
              <w:t>ОГРН 1020300903864</w:t>
            </w:r>
          </w:p>
          <w:p w14:paraId="33735C63" w14:textId="77777777" w:rsidR="00381836" w:rsidRPr="00447BE3" w:rsidRDefault="00381836" w:rsidP="00447BE3">
            <w:pPr>
              <w:widowControl w:val="0"/>
              <w:autoSpaceDE w:val="0"/>
              <w:autoSpaceDN w:val="0"/>
              <w:adjustRightInd w:val="0"/>
              <w:spacing w:after="0" w:line="240" w:lineRule="auto"/>
              <w:ind w:left="317" w:right="-29"/>
              <w:rPr>
                <w:rFonts w:ascii="Times New Roman" w:eastAsia="Times New Roman" w:hAnsi="Times New Roman" w:cs="Times New Roman"/>
                <w:b/>
                <w:bCs/>
                <w:lang w:eastAsia="ru-RU"/>
              </w:rPr>
            </w:pPr>
          </w:p>
          <w:p w14:paraId="45B633DE" w14:textId="77777777" w:rsidR="00381836" w:rsidRPr="00447BE3" w:rsidRDefault="00381836" w:rsidP="00447BE3">
            <w:pPr>
              <w:widowControl w:val="0"/>
              <w:autoSpaceDE w:val="0"/>
              <w:autoSpaceDN w:val="0"/>
              <w:adjustRightInd w:val="0"/>
              <w:spacing w:after="0" w:line="240" w:lineRule="auto"/>
              <w:ind w:left="317" w:right="-29"/>
              <w:rPr>
                <w:rFonts w:ascii="Times New Roman" w:eastAsia="Times New Roman" w:hAnsi="Times New Roman" w:cs="Times New Roman"/>
                <w:b/>
                <w:bCs/>
                <w:lang w:eastAsia="ru-RU"/>
              </w:rPr>
            </w:pPr>
          </w:p>
          <w:p w14:paraId="233894B1" w14:textId="77777777" w:rsidR="00447BE3" w:rsidRPr="00447BE3" w:rsidRDefault="00447BE3" w:rsidP="00447BE3">
            <w:pPr>
              <w:widowControl w:val="0"/>
              <w:autoSpaceDE w:val="0"/>
              <w:autoSpaceDN w:val="0"/>
              <w:adjustRightInd w:val="0"/>
              <w:spacing w:after="0" w:line="240" w:lineRule="auto"/>
              <w:ind w:left="317" w:right="-29"/>
              <w:rPr>
                <w:rFonts w:ascii="Times New Roman" w:eastAsia="Times New Roman" w:hAnsi="Times New Roman" w:cs="Times New Roman"/>
                <w:b/>
                <w:bCs/>
                <w:lang w:eastAsia="ru-RU"/>
              </w:rPr>
            </w:pPr>
          </w:p>
          <w:p w14:paraId="79F0B1C6" w14:textId="5C14C3A4" w:rsidR="00381836" w:rsidRPr="00447BE3" w:rsidRDefault="00A054E2" w:rsidP="00447BE3">
            <w:pPr>
              <w:widowControl w:val="0"/>
              <w:autoSpaceDE w:val="0"/>
              <w:autoSpaceDN w:val="0"/>
              <w:adjustRightInd w:val="0"/>
              <w:spacing w:after="0" w:line="240" w:lineRule="auto"/>
              <w:ind w:left="317" w:right="-29"/>
              <w:rPr>
                <w:rFonts w:ascii="Times New Roman" w:eastAsia="Times New Roman" w:hAnsi="Times New Roman" w:cs="Times New Roman"/>
                <w:b/>
                <w:bCs/>
                <w:lang w:eastAsia="ru-RU"/>
              </w:rPr>
            </w:pPr>
            <w:r w:rsidRPr="00447BE3">
              <w:rPr>
                <w:rFonts w:ascii="Times New Roman" w:eastAsia="Times New Roman" w:hAnsi="Times New Roman" w:cs="Times New Roman"/>
                <w:b/>
                <w:bCs/>
                <w:lang w:eastAsia="ru-RU"/>
              </w:rPr>
              <w:t>И.о. д</w:t>
            </w:r>
            <w:r w:rsidR="00381836" w:rsidRPr="00447BE3">
              <w:rPr>
                <w:rFonts w:ascii="Times New Roman" w:eastAsia="Times New Roman" w:hAnsi="Times New Roman" w:cs="Times New Roman"/>
                <w:b/>
                <w:bCs/>
                <w:lang w:eastAsia="ru-RU"/>
              </w:rPr>
              <w:t>иректор</w:t>
            </w:r>
            <w:r w:rsidRPr="00447BE3">
              <w:rPr>
                <w:rFonts w:ascii="Times New Roman" w:eastAsia="Times New Roman" w:hAnsi="Times New Roman" w:cs="Times New Roman"/>
                <w:b/>
                <w:bCs/>
                <w:lang w:eastAsia="ru-RU"/>
              </w:rPr>
              <w:t>а</w:t>
            </w:r>
          </w:p>
          <w:p w14:paraId="205E8A89" w14:textId="77777777" w:rsidR="00447BE3" w:rsidRDefault="00447BE3" w:rsidP="00447BE3">
            <w:pPr>
              <w:widowControl w:val="0"/>
              <w:autoSpaceDE w:val="0"/>
              <w:autoSpaceDN w:val="0"/>
              <w:adjustRightInd w:val="0"/>
              <w:spacing w:after="0" w:line="240" w:lineRule="auto"/>
              <w:ind w:left="317" w:right="-29"/>
              <w:rPr>
                <w:rFonts w:ascii="Times New Roman" w:eastAsia="Times New Roman" w:hAnsi="Times New Roman" w:cs="Times New Roman"/>
                <w:b/>
                <w:bCs/>
                <w:lang w:eastAsia="ru-RU"/>
              </w:rPr>
            </w:pPr>
          </w:p>
          <w:p w14:paraId="4C529B3D" w14:textId="17D2EDAC" w:rsidR="00451008" w:rsidRPr="00902C67" w:rsidRDefault="00451008" w:rsidP="00902C67">
            <w:pPr>
              <w:widowControl w:val="0"/>
              <w:autoSpaceDE w:val="0"/>
              <w:autoSpaceDN w:val="0"/>
              <w:adjustRightInd w:val="0"/>
              <w:spacing w:after="0" w:line="240" w:lineRule="auto"/>
              <w:ind w:left="317" w:right="-29"/>
              <w:rPr>
                <w:rFonts w:ascii="Times New Roman" w:eastAsia="Times New Roman" w:hAnsi="Times New Roman" w:cs="Times New Roman"/>
                <w:b/>
                <w:bCs/>
                <w:lang w:eastAsia="ru-RU"/>
              </w:rPr>
            </w:pPr>
            <w:r w:rsidRPr="00447BE3">
              <w:rPr>
                <w:rFonts w:ascii="Times New Roman" w:eastAsia="Times New Roman" w:hAnsi="Times New Roman" w:cs="Times New Roman"/>
                <w:b/>
                <w:bCs/>
                <w:lang w:eastAsia="ru-RU"/>
              </w:rPr>
              <w:t xml:space="preserve">_________________ / </w:t>
            </w:r>
            <w:r w:rsidR="00A054E2" w:rsidRPr="00447BE3">
              <w:rPr>
                <w:rFonts w:ascii="Times New Roman" w:eastAsia="Times New Roman" w:hAnsi="Times New Roman" w:cs="Times New Roman"/>
                <w:b/>
                <w:bCs/>
                <w:lang w:eastAsia="ru-RU"/>
              </w:rPr>
              <w:t>Л.В. Мункуева</w:t>
            </w:r>
            <w:r w:rsidR="00902C67">
              <w:rPr>
                <w:rFonts w:ascii="Times New Roman" w:eastAsia="Times New Roman" w:hAnsi="Times New Roman" w:cs="Times New Roman"/>
                <w:b/>
                <w:bCs/>
                <w:lang w:eastAsia="ru-RU"/>
              </w:rPr>
              <w:t xml:space="preserve"> /</w:t>
            </w:r>
          </w:p>
        </w:tc>
        <w:tc>
          <w:tcPr>
            <w:tcW w:w="6008" w:type="dxa"/>
            <w:shd w:val="clear" w:color="auto" w:fill="auto"/>
          </w:tcPr>
          <w:p w14:paraId="09319147" w14:textId="2529C84B" w:rsidR="00F52855" w:rsidRPr="00C022BB" w:rsidRDefault="002A7E50" w:rsidP="009D4645">
            <w:pPr>
              <w:widowControl w:val="0"/>
              <w:autoSpaceDE w:val="0"/>
              <w:autoSpaceDN w:val="0"/>
              <w:adjustRightInd w:val="0"/>
              <w:spacing w:before="120" w:after="120" w:line="240" w:lineRule="auto"/>
              <w:ind w:right="-28"/>
              <w:rPr>
                <w:rFonts w:ascii="Times New Roman" w:eastAsia="Times New Roman" w:hAnsi="Times New Roman" w:cs="Times New Roman"/>
                <w:b/>
                <w:bCs/>
                <w:lang w:eastAsia="ru-RU"/>
              </w:rPr>
            </w:pPr>
            <w:r w:rsidRPr="00C022BB">
              <w:rPr>
                <w:rFonts w:ascii="Times New Roman" w:eastAsia="Times New Roman" w:hAnsi="Times New Roman" w:cs="Times New Roman"/>
                <w:b/>
                <w:lang w:eastAsia="ru-RU"/>
              </w:rPr>
              <w:t xml:space="preserve">      </w:t>
            </w:r>
            <w:r w:rsidR="00381836" w:rsidRPr="00C022BB">
              <w:rPr>
                <w:rFonts w:ascii="Times New Roman" w:eastAsia="Times New Roman" w:hAnsi="Times New Roman" w:cs="Times New Roman"/>
                <w:b/>
                <w:lang w:eastAsia="ru-RU"/>
              </w:rPr>
              <w:t xml:space="preserve"> </w:t>
            </w:r>
          </w:p>
          <w:p w14:paraId="6984B073" w14:textId="77777777"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0FCEFC37" w14:textId="77777777"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4A8E68FF" w14:textId="77777777"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549DFDC3" w14:textId="77777777"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0D944389" w14:textId="77777777" w:rsidR="00F52855"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4CAD0472" w14:textId="77777777" w:rsidR="00447BE3" w:rsidRPr="00C022BB" w:rsidRDefault="00447BE3"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00B62D78" w14:textId="77777777"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22F31D6A" w14:textId="77777777"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464A9532" w14:textId="77777777" w:rsidR="00F52855"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616485E2" w14:textId="77777777" w:rsidR="00447BE3" w:rsidRDefault="00447BE3"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68712AA8" w14:textId="77777777" w:rsidR="00447BE3" w:rsidRDefault="00447BE3"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587E5D06" w14:textId="77777777" w:rsidR="00447BE3" w:rsidRDefault="00447BE3"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02C3A1E6" w14:textId="77777777" w:rsidR="00447BE3" w:rsidRDefault="00447BE3"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2626AB8E" w14:textId="77777777" w:rsidR="00447BE3" w:rsidRDefault="00447BE3"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34902681" w14:textId="77777777" w:rsidR="00447BE3" w:rsidRDefault="00447BE3"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6466D222" w14:textId="77777777"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p w14:paraId="5E61449C" w14:textId="64CD6C00" w:rsidR="00F52855" w:rsidRPr="00C022BB" w:rsidRDefault="00F52855" w:rsidP="00921944">
            <w:pPr>
              <w:widowControl w:val="0"/>
              <w:autoSpaceDE w:val="0"/>
              <w:autoSpaceDN w:val="0"/>
              <w:adjustRightInd w:val="0"/>
              <w:spacing w:after="0" w:line="240" w:lineRule="auto"/>
              <w:ind w:right="-29"/>
              <w:rPr>
                <w:rFonts w:ascii="Times New Roman" w:eastAsia="Times New Roman" w:hAnsi="Times New Roman" w:cs="Times New Roman"/>
                <w:b/>
                <w:bCs/>
                <w:lang w:eastAsia="ru-RU"/>
              </w:rPr>
            </w:pPr>
          </w:p>
        </w:tc>
      </w:tr>
    </w:tbl>
    <w:p w14:paraId="757B7460" w14:textId="77777777" w:rsidR="00BB7BEB" w:rsidRDefault="00BB7BEB" w:rsidP="00902C67">
      <w:pPr>
        <w:spacing w:after="0" w:line="240" w:lineRule="auto"/>
        <w:jc w:val="right"/>
        <w:rPr>
          <w:rFonts w:ascii="Times New Roman" w:eastAsia="Times New Roman" w:hAnsi="Times New Roman" w:cs="Times New Roman"/>
        </w:rPr>
      </w:pPr>
    </w:p>
    <w:p w14:paraId="1C2C7B3E" w14:textId="77777777" w:rsidR="00BB7BEB" w:rsidRDefault="00BB7BEB" w:rsidP="00902C67">
      <w:pPr>
        <w:spacing w:after="0" w:line="240" w:lineRule="auto"/>
        <w:jc w:val="right"/>
        <w:rPr>
          <w:rFonts w:ascii="Times New Roman" w:eastAsia="Times New Roman" w:hAnsi="Times New Roman" w:cs="Times New Roman"/>
        </w:rPr>
      </w:pPr>
    </w:p>
    <w:p w14:paraId="7180B071" w14:textId="77777777" w:rsidR="00BB7BEB" w:rsidRDefault="00BB7BEB" w:rsidP="00902C67">
      <w:pPr>
        <w:spacing w:after="0" w:line="240" w:lineRule="auto"/>
        <w:jc w:val="right"/>
        <w:rPr>
          <w:rFonts w:ascii="Times New Roman" w:eastAsia="Times New Roman" w:hAnsi="Times New Roman" w:cs="Times New Roman"/>
        </w:rPr>
      </w:pPr>
    </w:p>
    <w:p w14:paraId="70FDE4B8" w14:textId="77777777" w:rsidR="00BB7BEB" w:rsidRDefault="00BB7BEB" w:rsidP="00902C67">
      <w:pPr>
        <w:spacing w:after="0" w:line="240" w:lineRule="auto"/>
        <w:jc w:val="right"/>
        <w:rPr>
          <w:rFonts w:ascii="Times New Roman" w:eastAsia="Times New Roman" w:hAnsi="Times New Roman" w:cs="Times New Roman"/>
        </w:rPr>
      </w:pPr>
    </w:p>
    <w:p w14:paraId="573C68D8" w14:textId="77777777" w:rsidR="00BB7BEB" w:rsidRDefault="00BB7BEB" w:rsidP="00902C67">
      <w:pPr>
        <w:spacing w:after="0" w:line="240" w:lineRule="auto"/>
        <w:jc w:val="right"/>
        <w:rPr>
          <w:rFonts w:ascii="Times New Roman" w:eastAsia="Times New Roman" w:hAnsi="Times New Roman" w:cs="Times New Roman"/>
        </w:rPr>
      </w:pPr>
    </w:p>
    <w:p w14:paraId="438F0601" w14:textId="77777777" w:rsidR="00BB7BEB" w:rsidRDefault="00BB7BEB" w:rsidP="00902C67">
      <w:pPr>
        <w:spacing w:after="0" w:line="240" w:lineRule="auto"/>
        <w:jc w:val="right"/>
        <w:rPr>
          <w:rFonts w:ascii="Times New Roman" w:eastAsia="Times New Roman" w:hAnsi="Times New Roman" w:cs="Times New Roman"/>
        </w:rPr>
      </w:pPr>
    </w:p>
    <w:p w14:paraId="60E61E8A" w14:textId="77777777" w:rsidR="00BB7BEB" w:rsidRDefault="00BB7BEB" w:rsidP="00902C67">
      <w:pPr>
        <w:spacing w:after="0" w:line="240" w:lineRule="auto"/>
        <w:jc w:val="right"/>
        <w:rPr>
          <w:rFonts w:ascii="Times New Roman" w:eastAsia="Times New Roman" w:hAnsi="Times New Roman" w:cs="Times New Roman"/>
        </w:rPr>
      </w:pPr>
    </w:p>
    <w:p w14:paraId="772E8D97" w14:textId="77777777" w:rsidR="00BB7BEB" w:rsidRDefault="00BB7BEB" w:rsidP="00902C67">
      <w:pPr>
        <w:spacing w:after="0" w:line="240" w:lineRule="auto"/>
        <w:jc w:val="right"/>
        <w:rPr>
          <w:rFonts w:ascii="Times New Roman" w:eastAsia="Times New Roman" w:hAnsi="Times New Roman" w:cs="Times New Roman"/>
        </w:rPr>
      </w:pPr>
    </w:p>
    <w:p w14:paraId="08944934" w14:textId="77777777" w:rsidR="00BB7BEB" w:rsidRDefault="00BB7BEB" w:rsidP="00902C67">
      <w:pPr>
        <w:spacing w:after="0" w:line="240" w:lineRule="auto"/>
        <w:jc w:val="right"/>
        <w:rPr>
          <w:rFonts w:ascii="Times New Roman" w:eastAsia="Times New Roman" w:hAnsi="Times New Roman" w:cs="Times New Roman"/>
        </w:rPr>
      </w:pPr>
    </w:p>
    <w:p w14:paraId="3949D55A" w14:textId="77777777" w:rsidR="00BB7BEB" w:rsidRDefault="00BB7BEB" w:rsidP="00902C67">
      <w:pPr>
        <w:spacing w:after="0" w:line="240" w:lineRule="auto"/>
        <w:jc w:val="right"/>
        <w:rPr>
          <w:rFonts w:ascii="Times New Roman" w:eastAsia="Times New Roman" w:hAnsi="Times New Roman" w:cs="Times New Roman"/>
        </w:rPr>
      </w:pPr>
    </w:p>
    <w:p w14:paraId="5F70365E" w14:textId="77777777" w:rsidR="00EC7DCE" w:rsidRDefault="00EC7DCE" w:rsidP="00902C67">
      <w:pPr>
        <w:spacing w:after="0" w:line="240" w:lineRule="auto"/>
        <w:jc w:val="right"/>
        <w:rPr>
          <w:rFonts w:ascii="Times New Roman" w:eastAsia="Times New Roman" w:hAnsi="Times New Roman" w:cs="Times New Roman"/>
        </w:rPr>
      </w:pPr>
    </w:p>
    <w:p w14:paraId="6EE2A5BD" w14:textId="77777777" w:rsidR="00EC7DCE" w:rsidRDefault="00EC7DCE" w:rsidP="00902C67">
      <w:pPr>
        <w:spacing w:after="0" w:line="240" w:lineRule="auto"/>
        <w:jc w:val="right"/>
        <w:rPr>
          <w:rFonts w:ascii="Times New Roman" w:eastAsia="Times New Roman" w:hAnsi="Times New Roman" w:cs="Times New Roman"/>
        </w:rPr>
      </w:pPr>
    </w:p>
    <w:p w14:paraId="74BEE26D" w14:textId="77777777" w:rsidR="002534E2" w:rsidRDefault="002534E2" w:rsidP="00902C67">
      <w:pPr>
        <w:spacing w:after="0" w:line="240" w:lineRule="auto"/>
        <w:jc w:val="right"/>
        <w:rPr>
          <w:rFonts w:ascii="Times New Roman" w:eastAsia="Times New Roman" w:hAnsi="Times New Roman" w:cs="Times New Roman"/>
        </w:rPr>
      </w:pPr>
    </w:p>
    <w:p w14:paraId="00C6C448" w14:textId="77777777" w:rsidR="002534E2" w:rsidRDefault="002534E2" w:rsidP="00902C67">
      <w:pPr>
        <w:spacing w:after="0" w:line="240" w:lineRule="auto"/>
        <w:jc w:val="right"/>
        <w:rPr>
          <w:rFonts w:ascii="Times New Roman" w:eastAsia="Times New Roman" w:hAnsi="Times New Roman" w:cs="Times New Roman"/>
        </w:rPr>
      </w:pPr>
    </w:p>
    <w:p w14:paraId="03C35F44" w14:textId="77777777" w:rsidR="002534E2" w:rsidRDefault="002534E2" w:rsidP="00902C67">
      <w:pPr>
        <w:spacing w:after="0" w:line="240" w:lineRule="auto"/>
        <w:jc w:val="right"/>
        <w:rPr>
          <w:rFonts w:ascii="Times New Roman" w:eastAsia="Times New Roman" w:hAnsi="Times New Roman" w:cs="Times New Roman"/>
        </w:rPr>
      </w:pPr>
    </w:p>
    <w:p w14:paraId="68D6B7A0" w14:textId="77777777" w:rsidR="002534E2" w:rsidRDefault="002534E2" w:rsidP="00902C67">
      <w:pPr>
        <w:spacing w:after="0" w:line="240" w:lineRule="auto"/>
        <w:jc w:val="right"/>
        <w:rPr>
          <w:rFonts w:ascii="Times New Roman" w:eastAsia="Times New Roman" w:hAnsi="Times New Roman" w:cs="Times New Roman"/>
        </w:rPr>
      </w:pPr>
    </w:p>
    <w:p w14:paraId="50470C5D" w14:textId="77777777" w:rsidR="002534E2" w:rsidRDefault="002534E2" w:rsidP="00902C67">
      <w:pPr>
        <w:spacing w:after="0" w:line="240" w:lineRule="auto"/>
        <w:jc w:val="right"/>
        <w:rPr>
          <w:rFonts w:ascii="Times New Roman" w:eastAsia="Times New Roman" w:hAnsi="Times New Roman" w:cs="Times New Roman"/>
        </w:rPr>
      </w:pPr>
    </w:p>
    <w:p w14:paraId="5E8AEF16" w14:textId="77777777" w:rsidR="002534E2" w:rsidRDefault="002534E2" w:rsidP="00902C67">
      <w:pPr>
        <w:spacing w:after="0" w:line="240" w:lineRule="auto"/>
        <w:jc w:val="right"/>
        <w:rPr>
          <w:rFonts w:ascii="Times New Roman" w:eastAsia="Times New Roman" w:hAnsi="Times New Roman" w:cs="Times New Roman"/>
        </w:rPr>
      </w:pPr>
    </w:p>
    <w:p w14:paraId="77862D37" w14:textId="77777777" w:rsidR="002534E2" w:rsidRDefault="002534E2" w:rsidP="00902C67">
      <w:pPr>
        <w:spacing w:after="0" w:line="240" w:lineRule="auto"/>
        <w:jc w:val="right"/>
        <w:rPr>
          <w:rFonts w:ascii="Times New Roman" w:eastAsia="Times New Roman" w:hAnsi="Times New Roman" w:cs="Times New Roman"/>
        </w:rPr>
      </w:pPr>
    </w:p>
    <w:p w14:paraId="1301FE4A" w14:textId="77777777" w:rsidR="002534E2" w:rsidRDefault="002534E2" w:rsidP="00902C67">
      <w:pPr>
        <w:spacing w:after="0" w:line="240" w:lineRule="auto"/>
        <w:jc w:val="right"/>
        <w:rPr>
          <w:rFonts w:ascii="Times New Roman" w:eastAsia="Times New Roman" w:hAnsi="Times New Roman" w:cs="Times New Roman"/>
        </w:rPr>
      </w:pPr>
    </w:p>
    <w:p w14:paraId="64F08724" w14:textId="77777777" w:rsidR="002534E2" w:rsidRDefault="002534E2" w:rsidP="00902C67">
      <w:pPr>
        <w:spacing w:after="0" w:line="240" w:lineRule="auto"/>
        <w:jc w:val="right"/>
        <w:rPr>
          <w:rFonts w:ascii="Times New Roman" w:eastAsia="Times New Roman" w:hAnsi="Times New Roman" w:cs="Times New Roman"/>
        </w:rPr>
      </w:pPr>
    </w:p>
    <w:p w14:paraId="344185C4" w14:textId="77777777" w:rsidR="002534E2" w:rsidRDefault="002534E2" w:rsidP="00902C67">
      <w:pPr>
        <w:spacing w:after="0" w:line="240" w:lineRule="auto"/>
        <w:jc w:val="right"/>
        <w:rPr>
          <w:rFonts w:ascii="Times New Roman" w:eastAsia="Times New Roman" w:hAnsi="Times New Roman" w:cs="Times New Roman"/>
        </w:rPr>
      </w:pPr>
    </w:p>
    <w:p w14:paraId="602A11E8" w14:textId="77777777" w:rsidR="002534E2" w:rsidRDefault="002534E2" w:rsidP="00902C67">
      <w:pPr>
        <w:spacing w:after="0" w:line="240" w:lineRule="auto"/>
        <w:jc w:val="right"/>
        <w:rPr>
          <w:rFonts w:ascii="Times New Roman" w:eastAsia="Times New Roman" w:hAnsi="Times New Roman" w:cs="Times New Roman"/>
        </w:rPr>
      </w:pPr>
    </w:p>
    <w:p w14:paraId="4E8551FB" w14:textId="77777777" w:rsidR="002534E2" w:rsidRDefault="002534E2" w:rsidP="00902C67">
      <w:pPr>
        <w:spacing w:after="0" w:line="240" w:lineRule="auto"/>
        <w:jc w:val="right"/>
        <w:rPr>
          <w:rFonts w:ascii="Times New Roman" w:eastAsia="Times New Roman" w:hAnsi="Times New Roman" w:cs="Times New Roman"/>
        </w:rPr>
      </w:pPr>
    </w:p>
    <w:p w14:paraId="7D3E8392" w14:textId="77777777" w:rsidR="002534E2" w:rsidRDefault="002534E2" w:rsidP="00902C67">
      <w:pPr>
        <w:spacing w:after="0" w:line="240" w:lineRule="auto"/>
        <w:jc w:val="right"/>
        <w:rPr>
          <w:rFonts w:ascii="Times New Roman" w:eastAsia="Times New Roman" w:hAnsi="Times New Roman" w:cs="Times New Roman"/>
        </w:rPr>
      </w:pPr>
    </w:p>
    <w:p w14:paraId="5EA02C82" w14:textId="77777777" w:rsidR="002534E2" w:rsidRDefault="002534E2" w:rsidP="00902C67">
      <w:pPr>
        <w:spacing w:after="0" w:line="240" w:lineRule="auto"/>
        <w:jc w:val="right"/>
        <w:rPr>
          <w:rFonts w:ascii="Times New Roman" w:eastAsia="Times New Roman" w:hAnsi="Times New Roman" w:cs="Times New Roman"/>
        </w:rPr>
      </w:pPr>
    </w:p>
    <w:p w14:paraId="26D53ADF" w14:textId="77777777" w:rsidR="002534E2" w:rsidRDefault="002534E2" w:rsidP="00902C67">
      <w:pPr>
        <w:spacing w:after="0" w:line="240" w:lineRule="auto"/>
        <w:jc w:val="right"/>
        <w:rPr>
          <w:rFonts w:ascii="Times New Roman" w:eastAsia="Times New Roman" w:hAnsi="Times New Roman" w:cs="Times New Roman"/>
        </w:rPr>
      </w:pPr>
    </w:p>
    <w:p w14:paraId="0357542A" w14:textId="77777777" w:rsidR="002534E2" w:rsidRDefault="002534E2" w:rsidP="00902C67">
      <w:pPr>
        <w:spacing w:after="0" w:line="240" w:lineRule="auto"/>
        <w:jc w:val="right"/>
        <w:rPr>
          <w:rFonts w:ascii="Times New Roman" w:eastAsia="Times New Roman" w:hAnsi="Times New Roman" w:cs="Times New Roman"/>
        </w:rPr>
      </w:pPr>
    </w:p>
    <w:p w14:paraId="04E87409" w14:textId="77777777" w:rsidR="002534E2" w:rsidRDefault="002534E2" w:rsidP="00902C67">
      <w:pPr>
        <w:spacing w:after="0" w:line="240" w:lineRule="auto"/>
        <w:jc w:val="right"/>
        <w:rPr>
          <w:rFonts w:ascii="Times New Roman" w:eastAsia="Times New Roman" w:hAnsi="Times New Roman" w:cs="Times New Roman"/>
        </w:rPr>
      </w:pPr>
    </w:p>
    <w:p w14:paraId="7D9D4794" w14:textId="48447279" w:rsidR="00451008" w:rsidRPr="00C022BB" w:rsidRDefault="00451008" w:rsidP="00902C67">
      <w:pPr>
        <w:spacing w:after="0" w:line="240" w:lineRule="auto"/>
        <w:jc w:val="right"/>
        <w:rPr>
          <w:rFonts w:ascii="Times New Roman" w:eastAsia="Times New Roman" w:hAnsi="Times New Roman" w:cs="Times New Roman"/>
        </w:rPr>
      </w:pPr>
      <w:r w:rsidRPr="00C022BB">
        <w:rPr>
          <w:rFonts w:ascii="Times New Roman" w:eastAsia="Times New Roman" w:hAnsi="Times New Roman" w:cs="Times New Roman"/>
        </w:rPr>
        <w:t>Приложение №2</w:t>
      </w:r>
    </w:p>
    <w:p w14:paraId="15CFE950" w14:textId="77777777" w:rsidR="00451008" w:rsidRPr="00C022BB" w:rsidRDefault="00451008" w:rsidP="00902C67">
      <w:pPr>
        <w:spacing w:after="0" w:line="240" w:lineRule="auto"/>
        <w:jc w:val="right"/>
        <w:rPr>
          <w:rFonts w:ascii="Times New Roman" w:eastAsia="Times New Roman" w:hAnsi="Times New Roman" w:cs="Times New Roman"/>
        </w:rPr>
      </w:pPr>
      <w:r w:rsidRPr="00C022BB">
        <w:rPr>
          <w:rFonts w:ascii="Times New Roman" w:eastAsia="Times New Roman" w:hAnsi="Times New Roman" w:cs="Times New Roman"/>
        </w:rPr>
        <w:t xml:space="preserve">к договору  </w:t>
      </w:r>
    </w:p>
    <w:p w14:paraId="64364EF1" w14:textId="77777777" w:rsidR="00451008" w:rsidRPr="00C022BB" w:rsidRDefault="00451008" w:rsidP="00902C67">
      <w:pPr>
        <w:spacing w:after="0" w:line="240" w:lineRule="auto"/>
        <w:jc w:val="right"/>
        <w:rPr>
          <w:rFonts w:ascii="Times New Roman" w:eastAsia="Times New Roman" w:hAnsi="Times New Roman" w:cs="Times New Roman"/>
        </w:rPr>
      </w:pPr>
      <w:r w:rsidRPr="00C022BB">
        <w:rPr>
          <w:rFonts w:ascii="Times New Roman" w:eastAsia="Times New Roman" w:hAnsi="Times New Roman" w:cs="Times New Roman"/>
        </w:rPr>
        <w:lastRenderedPageBreak/>
        <w:t xml:space="preserve">аренды государственного имущества, </w:t>
      </w:r>
    </w:p>
    <w:p w14:paraId="77CB242F" w14:textId="77777777" w:rsidR="00902C67" w:rsidRDefault="00451008" w:rsidP="00902C67">
      <w:pPr>
        <w:spacing w:after="0" w:line="240" w:lineRule="auto"/>
        <w:jc w:val="right"/>
        <w:rPr>
          <w:rFonts w:ascii="Times New Roman" w:eastAsia="Times New Roman" w:hAnsi="Times New Roman" w:cs="Times New Roman"/>
        </w:rPr>
      </w:pPr>
      <w:r w:rsidRPr="00C022BB">
        <w:rPr>
          <w:rFonts w:ascii="Times New Roman" w:eastAsia="Times New Roman" w:hAnsi="Times New Roman" w:cs="Times New Roman"/>
        </w:rPr>
        <w:t>закрепленного за организацией на прав</w:t>
      </w:r>
      <w:r w:rsidR="00381836" w:rsidRPr="00C022BB">
        <w:rPr>
          <w:rFonts w:ascii="Times New Roman" w:eastAsia="Times New Roman" w:hAnsi="Times New Roman" w:cs="Times New Roman"/>
        </w:rPr>
        <w:t>е</w:t>
      </w:r>
    </w:p>
    <w:p w14:paraId="127F6C30" w14:textId="68061F1C" w:rsidR="00451008" w:rsidRPr="00C022BB" w:rsidRDefault="00381836" w:rsidP="00902C67">
      <w:pPr>
        <w:spacing w:after="0" w:line="240" w:lineRule="auto"/>
        <w:jc w:val="right"/>
        <w:rPr>
          <w:rFonts w:ascii="Times New Roman" w:eastAsia="Times New Roman" w:hAnsi="Times New Roman" w:cs="Times New Roman"/>
        </w:rPr>
      </w:pPr>
      <w:r w:rsidRPr="00C022BB">
        <w:rPr>
          <w:rFonts w:ascii="Times New Roman" w:eastAsia="Times New Roman" w:hAnsi="Times New Roman" w:cs="Times New Roman"/>
        </w:rPr>
        <w:t xml:space="preserve"> оперативного управления</w:t>
      </w:r>
    </w:p>
    <w:p w14:paraId="3D6631D9" w14:textId="77777777" w:rsidR="00451008" w:rsidRPr="00C022BB" w:rsidRDefault="00451008" w:rsidP="00451008">
      <w:pPr>
        <w:spacing w:after="0" w:line="240" w:lineRule="auto"/>
        <w:jc w:val="right"/>
        <w:rPr>
          <w:rFonts w:ascii="Times New Roman" w:eastAsia="Times New Roman" w:hAnsi="Times New Roman" w:cs="Times New Roman"/>
        </w:rPr>
      </w:pPr>
    </w:p>
    <w:p w14:paraId="14932574" w14:textId="77777777" w:rsidR="00451008" w:rsidRPr="00C022BB" w:rsidRDefault="00451008" w:rsidP="00451008">
      <w:pPr>
        <w:tabs>
          <w:tab w:val="left" w:pos="3960"/>
        </w:tabs>
        <w:spacing w:after="0" w:line="240" w:lineRule="auto"/>
        <w:ind w:firstLine="142"/>
        <w:jc w:val="center"/>
        <w:rPr>
          <w:rFonts w:ascii="Times New Roman" w:eastAsia="Times New Roman" w:hAnsi="Times New Roman" w:cs="Times New Roman"/>
          <w:b/>
        </w:rPr>
      </w:pPr>
    </w:p>
    <w:p w14:paraId="551F7DFF" w14:textId="77777777" w:rsidR="00921944" w:rsidRPr="00C022BB" w:rsidRDefault="00451008" w:rsidP="00921944">
      <w:pPr>
        <w:tabs>
          <w:tab w:val="left" w:pos="3960"/>
        </w:tabs>
        <w:spacing w:after="0" w:line="240" w:lineRule="auto"/>
        <w:rPr>
          <w:rFonts w:ascii="Times New Roman" w:eastAsia="Times New Roman" w:hAnsi="Times New Roman" w:cs="Times New Roman"/>
          <w:b/>
        </w:rPr>
      </w:pPr>
      <w:r w:rsidRPr="00C022BB">
        <w:rPr>
          <w:rFonts w:ascii="Times New Roman" w:eastAsia="Times New Roman" w:hAnsi="Times New Roman" w:cs="Times New Roman"/>
        </w:rPr>
        <w:tab/>
      </w:r>
      <w:r w:rsidR="00921944" w:rsidRPr="00C022BB">
        <w:rPr>
          <w:rFonts w:ascii="Times New Roman" w:eastAsia="Times New Roman" w:hAnsi="Times New Roman" w:cs="Times New Roman"/>
          <w:b/>
        </w:rPr>
        <w:t>ХАРАКТЕРИСТИКА</w:t>
      </w:r>
    </w:p>
    <w:p w14:paraId="34317548" w14:textId="77777777" w:rsidR="00921944" w:rsidRPr="00C022BB" w:rsidRDefault="00921944" w:rsidP="00921944">
      <w:pPr>
        <w:tabs>
          <w:tab w:val="left" w:pos="3960"/>
        </w:tabs>
        <w:spacing w:after="0" w:line="240" w:lineRule="auto"/>
        <w:ind w:firstLine="142"/>
        <w:jc w:val="center"/>
        <w:rPr>
          <w:rFonts w:ascii="Times New Roman" w:eastAsia="Times New Roman" w:hAnsi="Times New Roman" w:cs="Times New Roman"/>
          <w:b/>
        </w:rPr>
      </w:pPr>
      <w:r w:rsidRPr="00C022BB">
        <w:rPr>
          <w:rFonts w:ascii="Times New Roman" w:eastAsia="Times New Roman" w:hAnsi="Times New Roman" w:cs="Times New Roman"/>
          <w:b/>
        </w:rPr>
        <w:t>государственного имущества, переданного в аренду</w:t>
      </w:r>
    </w:p>
    <w:p w14:paraId="686D163B" w14:textId="44E9B1CD"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1.</w:t>
      </w:r>
      <w:r w:rsidRPr="00C022BB">
        <w:rPr>
          <w:rFonts w:ascii="Times New Roman" w:eastAsia="Times New Roman" w:hAnsi="Times New Roman" w:cs="Times New Roman"/>
        </w:rPr>
        <w:tab/>
        <w:t>Нежилые помещения Государственного русского драматического театра имени Н.А. Бестужева (далее Театра) с кадастровым номером 03:24:000000:55599, расположенного по адресу: 670031, Республика Бурятия, г. Улан-Удэ, ул. Терешковой,9а  с учетными номерами на поэтажном плане</w:t>
      </w:r>
      <w:r w:rsidR="00EC7DCE">
        <w:rPr>
          <w:rFonts w:ascii="Times New Roman" w:eastAsia="Times New Roman" w:hAnsi="Times New Roman" w:cs="Times New Roman"/>
        </w:rPr>
        <w:t xml:space="preserve"> №</w:t>
      </w:r>
      <w:r w:rsidRPr="00C022BB">
        <w:rPr>
          <w:rFonts w:ascii="Times New Roman" w:eastAsia="Times New Roman" w:hAnsi="Times New Roman" w:cs="Times New Roman"/>
        </w:rPr>
        <w:t xml:space="preserve"> </w:t>
      </w:r>
      <w:r w:rsidR="00332F4B">
        <w:rPr>
          <w:rFonts w:ascii="Times New Roman" w:eastAsia="Times New Roman" w:hAnsi="Times New Roman" w:cs="Times New Roman"/>
        </w:rPr>
        <w:t>2-10, 12-15</w:t>
      </w:r>
      <w:r w:rsidRPr="00C022BB">
        <w:rPr>
          <w:rFonts w:ascii="Times New Roman" w:eastAsia="Times New Roman" w:hAnsi="Times New Roman" w:cs="Times New Roman"/>
        </w:rPr>
        <w:t xml:space="preserve">:  </w:t>
      </w:r>
    </w:p>
    <w:p w14:paraId="3BFAD5C9" w14:textId="45552F75"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2.</w:t>
      </w:r>
      <w:r w:rsidRPr="00C022BB">
        <w:rPr>
          <w:rFonts w:ascii="Times New Roman" w:eastAsia="Times New Roman" w:hAnsi="Times New Roman" w:cs="Times New Roman"/>
        </w:rPr>
        <w:tab/>
        <w:t xml:space="preserve">Этажность – </w:t>
      </w:r>
      <w:r w:rsidR="00C24520">
        <w:rPr>
          <w:rFonts w:ascii="Times New Roman" w:eastAsia="Times New Roman" w:hAnsi="Times New Roman" w:cs="Times New Roman"/>
        </w:rPr>
        <w:t>2</w:t>
      </w:r>
      <w:r w:rsidR="002E59C9" w:rsidRPr="00C022BB">
        <w:rPr>
          <w:rFonts w:ascii="Times New Roman" w:eastAsia="Times New Roman" w:hAnsi="Times New Roman" w:cs="Times New Roman"/>
        </w:rPr>
        <w:t xml:space="preserve"> </w:t>
      </w:r>
      <w:r w:rsidRPr="00C022BB">
        <w:rPr>
          <w:rFonts w:ascii="Times New Roman" w:eastAsia="Times New Roman" w:hAnsi="Times New Roman" w:cs="Times New Roman"/>
        </w:rPr>
        <w:t>этаж</w:t>
      </w:r>
      <w:r w:rsidR="002E59C9" w:rsidRPr="00C022BB">
        <w:rPr>
          <w:rFonts w:ascii="Times New Roman" w:eastAsia="Times New Roman" w:hAnsi="Times New Roman" w:cs="Times New Roman"/>
        </w:rPr>
        <w:t xml:space="preserve"> здания</w:t>
      </w:r>
      <w:r w:rsidRPr="00C022BB">
        <w:rPr>
          <w:rFonts w:ascii="Times New Roman" w:eastAsia="Times New Roman" w:hAnsi="Times New Roman" w:cs="Times New Roman"/>
        </w:rPr>
        <w:t>.</w:t>
      </w:r>
    </w:p>
    <w:p w14:paraId="20E85FA1" w14:textId="77777777"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3.</w:t>
      </w:r>
      <w:r w:rsidRPr="00C022BB">
        <w:rPr>
          <w:rFonts w:ascii="Times New Roman" w:eastAsia="Times New Roman" w:hAnsi="Times New Roman" w:cs="Times New Roman"/>
        </w:rPr>
        <w:tab/>
        <w:t>Крыша: металлочерепица и кровельная сталь с водопроводными трубами.</w:t>
      </w:r>
    </w:p>
    <w:p w14:paraId="0DA974A4" w14:textId="77777777"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4.</w:t>
      </w:r>
      <w:r w:rsidRPr="00C022BB">
        <w:rPr>
          <w:rFonts w:ascii="Times New Roman" w:eastAsia="Times New Roman" w:hAnsi="Times New Roman" w:cs="Times New Roman"/>
        </w:rPr>
        <w:tab/>
        <w:t>В каком здании (качество строительного материала): монолитный каркас с кирпичным заполнением.</w:t>
      </w:r>
    </w:p>
    <w:p w14:paraId="38EC6031" w14:textId="77777777"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5.          Фундамент: монолитный бетонный.</w:t>
      </w:r>
    </w:p>
    <w:p w14:paraId="5F32FC82" w14:textId="12FF796E"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 xml:space="preserve">6.          Передаваемая в аренду площадь: </w:t>
      </w:r>
      <w:r w:rsidR="002E59C9" w:rsidRPr="00C022BB">
        <w:rPr>
          <w:rFonts w:ascii="Times New Roman" w:eastAsia="Times New Roman" w:hAnsi="Times New Roman" w:cs="Times New Roman"/>
        </w:rPr>
        <w:t>302</w:t>
      </w:r>
      <w:r w:rsidRPr="00C022BB">
        <w:rPr>
          <w:rFonts w:ascii="Times New Roman" w:eastAsia="Times New Roman" w:hAnsi="Times New Roman" w:cs="Times New Roman"/>
        </w:rPr>
        <w:t>,</w:t>
      </w:r>
      <w:r w:rsidR="002E59C9" w:rsidRPr="00C022BB">
        <w:rPr>
          <w:rFonts w:ascii="Times New Roman" w:eastAsia="Times New Roman" w:hAnsi="Times New Roman" w:cs="Times New Roman"/>
        </w:rPr>
        <w:t>1</w:t>
      </w:r>
      <w:r w:rsidRPr="00C022BB">
        <w:rPr>
          <w:rFonts w:ascii="Times New Roman" w:eastAsia="Times New Roman" w:hAnsi="Times New Roman" w:cs="Times New Roman"/>
        </w:rPr>
        <w:t xml:space="preserve"> (</w:t>
      </w:r>
      <w:r w:rsidR="002E59C9" w:rsidRPr="00C022BB">
        <w:rPr>
          <w:rFonts w:ascii="Times New Roman" w:eastAsia="Times New Roman" w:hAnsi="Times New Roman" w:cs="Times New Roman"/>
        </w:rPr>
        <w:t>Триста две целых</w:t>
      </w:r>
      <w:r w:rsidRPr="00C022BB">
        <w:rPr>
          <w:rFonts w:ascii="Times New Roman" w:eastAsia="Times New Roman" w:hAnsi="Times New Roman" w:cs="Times New Roman"/>
        </w:rPr>
        <w:t xml:space="preserve"> </w:t>
      </w:r>
      <w:r w:rsidR="002E59C9" w:rsidRPr="00C022BB">
        <w:rPr>
          <w:rFonts w:ascii="Times New Roman" w:eastAsia="Times New Roman" w:hAnsi="Times New Roman" w:cs="Times New Roman"/>
        </w:rPr>
        <w:t>одна</w:t>
      </w:r>
      <w:r w:rsidRPr="00C022BB">
        <w:rPr>
          <w:rFonts w:ascii="Times New Roman" w:eastAsia="Times New Roman" w:hAnsi="Times New Roman" w:cs="Times New Roman"/>
        </w:rPr>
        <w:t xml:space="preserve"> десят</w:t>
      </w:r>
      <w:r w:rsidR="002E59C9" w:rsidRPr="00C022BB">
        <w:rPr>
          <w:rFonts w:ascii="Times New Roman" w:eastAsia="Times New Roman" w:hAnsi="Times New Roman" w:cs="Times New Roman"/>
        </w:rPr>
        <w:t>ая</w:t>
      </w:r>
      <w:r w:rsidRPr="00C022BB">
        <w:rPr>
          <w:rFonts w:ascii="Times New Roman" w:eastAsia="Times New Roman" w:hAnsi="Times New Roman" w:cs="Times New Roman"/>
        </w:rPr>
        <w:t>) кв.</w:t>
      </w:r>
      <w:r w:rsidR="008169DA">
        <w:rPr>
          <w:rFonts w:ascii="Times New Roman" w:eastAsia="Times New Roman" w:hAnsi="Times New Roman" w:cs="Times New Roman"/>
        </w:rPr>
        <w:t xml:space="preserve"> </w:t>
      </w:r>
      <w:r w:rsidRPr="00C022BB">
        <w:rPr>
          <w:rFonts w:ascii="Times New Roman" w:eastAsia="Times New Roman" w:hAnsi="Times New Roman" w:cs="Times New Roman"/>
        </w:rPr>
        <w:t xml:space="preserve">м. </w:t>
      </w:r>
    </w:p>
    <w:p w14:paraId="420DF6B8" w14:textId="09AC3AC4"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 xml:space="preserve">7.           Передаваемое в аренду имущество находится </w:t>
      </w:r>
      <w:r w:rsidR="00C24520">
        <w:rPr>
          <w:rFonts w:ascii="Times New Roman" w:eastAsia="Times New Roman" w:hAnsi="Times New Roman" w:cs="Times New Roman"/>
        </w:rPr>
        <w:t xml:space="preserve"> на 2 </w:t>
      </w:r>
      <w:r w:rsidRPr="00C022BB">
        <w:rPr>
          <w:rFonts w:ascii="Times New Roman" w:eastAsia="Times New Roman" w:hAnsi="Times New Roman" w:cs="Times New Roman"/>
        </w:rPr>
        <w:t>этаже здания театра</w:t>
      </w:r>
      <w:r w:rsidR="00C24520">
        <w:rPr>
          <w:rFonts w:ascii="Times New Roman" w:eastAsia="Times New Roman" w:hAnsi="Times New Roman" w:cs="Times New Roman"/>
        </w:rPr>
        <w:t>.</w:t>
      </w:r>
    </w:p>
    <w:p w14:paraId="2CBED579" w14:textId="77777777"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8.</w:t>
      </w:r>
      <w:r w:rsidRPr="00C022BB">
        <w:rPr>
          <w:rFonts w:ascii="Times New Roman" w:eastAsia="Times New Roman" w:hAnsi="Times New Roman" w:cs="Times New Roman"/>
        </w:rPr>
        <w:tab/>
        <w:t>Удобство расположения имущества – имущество расположено в коммерчески привлекательном районе. Наличие торговых центров, предприятий общественного питания, объектов социально-бытового обслуживания, культурных объектов. Расположение вблизи основной транспортной магистрали города с высоким транспортным и пешеходным трафиком, в непосредственной близи остановки, подъездные пути – асфальт шириной около 10 метров, слева и справа от здания имеются парковочные места для автомобилей.</w:t>
      </w:r>
    </w:p>
    <w:p w14:paraId="30105AA0" w14:textId="77777777" w:rsidR="00921944" w:rsidRPr="00C022BB" w:rsidRDefault="00921944" w:rsidP="00921944">
      <w:pPr>
        <w:spacing w:after="0" w:line="240" w:lineRule="auto"/>
        <w:ind w:firstLine="567"/>
        <w:jc w:val="both"/>
        <w:rPr>
          <w:rFonts w:ascii="Times New Roman" w:eastAsia="Times New Roman" w:hAnsi="Times New Roman" w:cs="Times New Roman"/>
        </w:rPr>
      </w:pPr>
      <w:r w:rsidRPr="00C022BB">
        <w:rPr>
          <w:rFonts w:ascii="Times New Roman" w:eastAsia="Times New Roman" w:hAnsi="Times New Roman" w:cs="Times New Roman"/>
        </w:rPr>
        <w:t>9.</w:t>
      </w:r>
      <w:r w:rsidRPr="00C022BB">
        <w:rPr>
          <w:rFonts w:ascii="Times New Roman" w:eastAsia="Times New Roman" w:hAnsi="Times New Roman" w:cs="Times New Roman"/>
        </w:rPr>
        <w:tab/>
        <w:t>Состояние  передаваемого в аренду имущества:</w:t>
      </w:r>
    </w:p>
    <w:p w14:paraId="7E717387"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а) качество отделки – отделка улучшенная</w:t>
      </w:r>
    </w:p>
    <w:p w14:paraId="616A0637"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б) стены (материал, виды отделки, состояние) – ГК, окраска, обои, панели, штукатурка, побелка, отделка искусственным мрамором, камень натуральный облицовочный.</w:t>
      </w:r>
    </w:p>
    <w:p w14:paraId="3B7D55B4"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в) потолки, дверные (оконные) проемы (состояние) – потолки – окраска, штукатурка, побелка, подвесные потолки «амстронг», хорошее, окна ПВХ.</w:t>
      </w:r>
    </w:p>
    <w:p w14:paraId="524DBF8B" w14:textId="20547154"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г) пол (виды отделки, состояние) – ламинат, напольная плитка,</w:t>
      </w:r>
      <w:r w:rsidR="00C63FEF" w:rsidRPr="00C022BB">
        <w:rPr>
          <w:rFonts w:ascii="Times New Roman" w:eastAsia="Times New Roman" w:hAnsi="Times New Roman" w:cs="Times New Roman"/>
        </w:rPr>
        <w:t xml:space="preserve"> гранит</w:t>
      </w:r>
      <w:r w:rsidRPr="00C022BB">
        <w:rPr>
          <w:rFonts w:ascii="Times New Roman" w:eastAsia="Times New Roman" w:hAnsi="Times New Roman" w:cs="Times New Roman"/>
        </w:rPr>
        <w:t xml:space="preserve"> хорошее.</w:t>
      </w:r>
    </w:p>
    <w:p w14:paraId="0BBA1995"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д) высота потолков – 3,82 м.</w:t>
      </w:r>
    </w:p>
    <w:p w14:paraId="7D7413AF"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е) электроснабжение (наличие, состояние) – центральное, в рабочем состоянии.</w:t>
      </w:r>
    </w:p>
    <w:p w14:paraId="6924275E"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 xml:space="preserve">ж) центральное отопление (наличие, состояние) – имеется, в рабочем состоянии. </w:t>
      </w:r>
    </w:p>
    <w:p w14:paraId="2B0738A9"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з) водоснабжение (наличие, состояние) – центральное холодное/горячее, в рабочем состоянии.</w:t>
      </w:r>
    </w:p>
    <w:p w14:paraId="4F157A5E"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и) водоотведение (наличие, состояние) – центральное, в рабочем состоянии.</w:t>
      </w:r>
    </w:p>
    <w:p w14:paraId="0604533A"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к) общее техническое состояние – хорошее.</w:t>
      </w:r>
    </w:p>
    <w:p w14:paraId="6EF97AD6"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л) необходимые ремонтные работы – не требуются.</w:t>
      </w:r>
    </w:p>
    <w:p w14:paraId="73EA485E" w14:textId="77777777" w:rsidR="00921944" w:rsidRPr="00C022BB" w:rsidRDefault="00921944" w:rsidP="00921944">
      <w:pPr>
        <w:spacing w:after="0" w:line="240" w:lineRule="auto"/>
        <w:ind w:firstLine="570"/>
        <w:jc w:val="both"/>
        <w:rPr>
          <w:rFonts w:ascii="Times New Roman" w:eastAsia="Times New Roman" w:hAnsi="Times New Roman" w:cs="Times New Roman"/>
        </w:rPr>
      </w:pPr>
      <w:r w:rsidRPr="00C022BB">
        <w:rPr>
          <w:rFonts w:ascii="Times New Roman" w:eastAsia="Times New Roman" w:hAnsi="Times New Roman" w:cs="Times New Roman"/>
        </w:rPr>
        <w:t xml:space="preserve">10. Год сдачи в эксплуатацию – 2015г. </w:t>
      </w:r>
    </w:p>
    <w:p w14:paraId="7DE73C40" w14:textId="144A0C6B" w:rsidR="00451008" w:rsidRPr="00C022BB" w:rsidRDefault="00921944" w:rsidP="00921944">
      <w:pPr>
        <w:spacing w:after="0" w:line="240" w:lineRule="auto"/>
        <w:ind w:firstLine="570"/>
        <w:jc w:val="both"/>
        <w:rPr>
          <w:rFonts w:ascii="Times New Roman" w:eastAsia="Calibri" w:hAnsi="Times New Roman" w:cs="Times New Roman"/>
          <w:lang w:eastAsia="ru-RU"/>
        </w:rPr>
      </w:pPr>
      <w:r w:rsidRPr="00C022BB">
        <w:rPr>
          <w:rFonts w:ascii="Times New Roman" w:eastAsia="Times New Roman" w:hAnsi="Times New Roman" w:cs="Times New Roman"/>
        </w:rPr>
        <w:t>11.</w:t>
      </w:r>
      <w:r w:rsidRPr="00C022BB">
        <w:rPr>
          <w:rFonts w:ascii="Times New Roman" w:eastAsia="Calibri" w:hAnsi="Times New Roman" w:cs="Times New Roman"/>
          <w:lang w:eastAsia="ru-RU"/>
        </w:rPr>
        <w:t xml:space="preserve"> Недостатки сданного в аренду Имущества, полностью или частично препятствующие использованию Имущества по назначению в соответствии с п. 1.1 Договор</w:t>
      </w:r>
      <w:r w:rsidR="00902C67">
        <w:rPr>
          <w:rFonts w:ascii="Times New Roman" w:eastAsia="Calibri" w:hAnsi="Times New Roman" w:cs="Times New Roman"/>
          <w:lang w:eastAsia="ru-RU"/>
        </w:rPr>
        <w:t>а аренды, известные на момент за</w:t>
      </w:r>
      <w:r w:rsidRPr="00C022BB">
        <w:rPr>
          <w:rFonts w:ascii="Times New Roman" w:eastAsia="Calibri" w:hAnsi="Times New Roman" w:cs="Times New Roman"/>
          <w:lang w:eastAsia="ru-RU"/>
        </w:rPr>
        <w:t>ключения настоящего Договора Арендодателю  отсутствуют.</w:t>
      </w:r>
    </w:p>
    <w:tbl>
      <w:tblPr>
        <w:tblW w:w="10489" w:type="dxa"/>
        <w:tblInd w:w="392" w:type="dxa"/>
        <w:tblLook w:val="04A0" w:firstRow="1" w:lastRow="0" w:firstColumn="1" w:lastColumn="0" w:noHBand="0" w:noVBand="1"/>
      </w:tblPr>
      <w:tblGrid>
        <w:gridCol w:w="4677"/>
        <w:gridCol w:w="5812"/>
      </w:tblGrid>
      <w:tr w:rsidR="00451008" w:rsidRPr="00C022BB" w14:paraId="6C2A8E49" w14:textId="77777777" w:rsidTr="00902C67">
        <w:trPr>
          <w:trHeight w:val="3789"/>
        </w:trPr>
        <w:tc>
          <w:tcPr>
            <w:tcW w:w="4677" w:type="dxa"/>
            <w:shd w:val="clear" w:color="auto" w:fill="auto"/>
          </w:tcPr>
          <w:p w14:paraId="2AFF5811" w14:textId="77777777" w:rsidR="00451008" w:rsidRPr="00C022BB" w:rsidRDefault="00451008" w:rsidP="00B93D1C">
            <w:pPr>
              <w:widowControl w:val="0"/>
              <w:autoSpaceDE w:val="0"/>
              <w:autoSpaceDN w:val="0"/>
              <w:adjustRightInd w:val="0"/>
              <w:spacing w:before="120" w:after="120" w:line="240" w:lineRule="auto"/>
              <w:ind w:right="-28"/>
              <w:rPr>
                <w:rFonts w:ascii="Times New Roman" w:eastAsia="Times New Roman" w:hAnsi="Times New Roman" w:cs="Times New Roman"/>
                <w:b/>
                <w:bCs/>
                <w:lang w:eastAsia="ru-RU"/>
              </w:rPr>
            </w:pPr>
            <w:r w:rsidRPr="00C022BB">
              <w:rPr>
                <w:rFonts w:ascii="Times New Roman" w:eastAsia="Times New Roman" w:hAnsi="Times New Roman" w:cs="Times New Roman"/>
                <w:b/>
                <w:bCs/>
                <w:lang w:eastAsia="ru-RU"/>
              </w:rPr>
              <w:t>АРЕНДОДАТЕЛЬ:</w:t>
            </w:r>
          </w:p>
          <w:p w14:paraId="20E23E8C" w14:textId="77777777" w:rsidR="00451008" w:rsidRPr="00C022BB" w:rsidRDefault="00451008" w:rsidP="00B93D1C">
            <w:pPr>
              <w:widowControl w:val="0"/>
              <w:autoSpaceDE w:val="0"/>
              <w:autoSpaceDN w:val="0"/>
              <w:adjustRightInd w:val="0"/>
              <w:spacing w:after="0" w:line="240" w:lineRule="auto"/>
              <w:rPr>
                <w:rFonts w:ascii="Times New Roman" w:eastAsia="Times New Roman" w:hAnsi="Times New Roman" w:cs="Times New Roman"/>
                <w:b/>
                <w:lang w:eastAsia="ru-RU"/>
              </w:rPr>
            </w:pPr>
            <w:r w:rsidRPr="00C022BB">
              <w:rPr>
                <w:rFonts w:ascii="Times New Roman" w:eastAsia="Times New Roman" w:hAnsi="Times New Roman" w:cs="Times New Roman"/>
                <w:b/>
                <w:lang w:eastAsia="ru-RU"/>
              </w:rPr>
              <w:t>Государственное автономное учреждение культуры Республики Бурятия «Государственный русский   драматический театр им. Н.А. Бестужева»</w:t>
            </w:r>
          </w:p>
          <w:p w14:paraId="22864772" w14:textId="77777777" w:rsidR="00451008" w:rsidRPr="00C022BB" w:rsidRDefault="00451008" w:rsidP="00B93D1C">
            <w:pPr>
              <w:widowControl w:val="0"/>
              <w:autoSpaceDE w:val="0"/>
              <w:autoSpaceDN w:val="0"/>
              <w:adjustRightInd w:val="0"/>
              <w:spacing w:after="0" w:line="240" w:lineRule="auto"/>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 xml:space="preserve"> Юридический адрес: 670031, Республика  Бурятия,  г. Улан-Удэ, ул.    Терешковой, 9а</w:t>
            </w:r>
          </w:p>
          <w:p w14:paraId="146F97F0" w14:textId="77777777" w:rsidR="00451008" w:rsidRPr="00C022BB" w:rsidRDefault="00451008" w:rsidP="00B93D1C">
            <w:pPr>
              <w:widowControl w:val="0"/>
              <w:tabs>
                <w:tab w:val="right" w:pos="5454"/>
              </w:tabs>
              <w:autoSpaceDE w:val="0"/>
              <w:autoSpaceDN w:val="0"/>
              <w:adjustRightInd w:val="0"/>
              <w:spacing w:after="0" w:line="240" w:lineRule="auto"/>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ИНН 0323021400 КПП 032301001</w:t>
            </w:r>
            <w:r w:rsidRPr="00C022BB">
              <w:rPr>
                <w:rFonts w:ascii="Times New Roman" w:eastAsia="Times New Roman" w:hAnsi="Times New Roman" w:cs="Times New Roman"/>
                <w:lang w:eastAsia="ru-RU"/>
              </w:rPr>
              <w:tab/>
            </w:r>
          </w:p>
          <w:p w14:paraId="18249C85" w14:textId="77777777" w:rsidR="00451008" w:rsidRPr="00C022BB" w:rsidRDefault="00451008" w:rsidP="00B93D1C">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022BB">
              <w:rPr>
                <w:rFonts w:ascii="Times New Roman" w:eastAsia="Times New Roman" w:hAnsi="Times New Roman" w:cs="Times New Roman"/>
                <w:lang w:eastAsia="ru-RU"/>
              </w:rPr>
              <w:t>ОГРН 1020300903864</w:t>
            </w:r>
          </w:p>
          <w:p w14:paraId="4F9554FC" w14:textId="77777777" w:rsidR="00921944" w:rsidRPr="00C022BB" w:rsidRDefault="00921944" w:rsidP="00B93D1C">
            <w:pPr>
              <w:widowControl w:val="0"/>
              <w:autoSpaceDE w:val="0"/>
              <w:autoSpaceDN w:val="0"/>
              <w:adjustRightInd w:val="0"/>
              <w:spacing w:before="120" w:after="120" w:line="240" w:lineRule="auto"/>
              <w:ind w:right="-28"/>
              <w:jc w:val="both"/>
              <w:rPr>
                <w:rFonts w:ascii="Times New Roman" w:eastAsia="Times New Roman" w:hAnsi="Times New Roman" w:cs="Times New Roman"/>
                <w:lang w:eastAsia="ru-RU"/>
              </w:rPr>
            </w:pPr>
          </w:p>
          <w:p w14:paraId="2EEA2A01" w14:textId="77777777" w:rsidR="00921944" w:rsidRPr="00C022BB" w:rsidRDefault="00921944" w:rsidP="00B93D1C">
            <w:pPr>
              <w:widowControl w:val="0"/>
              <w:autoSpaceDE w:val="0"/>
              <w:autoSpaceDN w:val="0"/>
              <w:adjustRightInd w:val="0"/>
              <w:spacing w:before="120" w:after="120" w:line="240" w:lineRule="auto"/>
              <w:ind w:right="-28"/>
              <w:jc w:val="both"/>
              <w:rPr>
                <w:rFonts w:ascii="Times New Roman" w:eastAsia="Times New Roman" w:hAnsi="Times New Roman" w:cs="Times New Roman"/>
                <w:lang w:eastAsia="ru-RU"/>
              </w:rPr>
            </w:pPr>
          </w:p>
          <w:p w14:paraId="685A35C3" w14:textId="3966B998" w:rsidR="00921944" w:rsidRPr="00C022BB" w:rsidRDefault="00C022BB" w:rsidP="00B93D1C">
            <w:pPr>
              <w:widowControl w:val="0"/>
              <w:autoSpaceDE w:val="0"/>
              <w:autoSpaceDN w:val="0"/>
              <w:adjustRightInd w:val="0"/>
              <w:spacing w:before="120" w:after="120" w:line="240" w:lineRule="auto"/>
              <w:ind w:right="-28"/>
              <w:jc w:val="both"/>
              <w:rPr>
                <w:rFonts w:ascii="Times New Roman" w:eastAsia="Times New Roman" w:hAnsi="Times New Roman" w:cs="Times New Roman"/>
                <w:b/>
                <w:lang w:eastAsia="ru-RU"/>
              </w:rPr>
            </w:pPr>
            <w:r w:rsidRPr="00C022BB">
              <w:rPr>
                <w:rFonts w:ascii="Times New Roman" w:eastAsia="Times New Roman" w:hAnsi="Times New Roman" w:cs="Times New Roman"/>
                <w:b/>
                <w:lang w:eastAsia="ru-RU"/>
              </w:rPr>
              <w:t>И.о. д</w:t>
            </w:r>
            <w:r w:rsidR="00921944" w:rsidRPr="00C022BB">
              <w:rPr>
                <w:rFonts w:ascii="Times New Roman" w:eastAsia="Times New Roman" w:hAnsi="Times New Roman" w:cs="Times New Roman"/>
                <w:b/>
                <w:lang w:eastAsia="ru-RU"/>
              </w:rPr>
              <w:t>иректор</w:t>
            </w:r>
            <w:r w:rsidRPr="00C022BB">
              <w:rPr>
                <w:rFonts w:ascii="Times New Roman" w:eastAsia="Times New Roman" w:hAnsi="Times New Roman" w:cs="Times New Roman"/>
                <w:b/>
                <w:lang w:eastAsia="ru-RU"/>
              </w:rPr>
              <w:t>а</w:t>
            </w:r>
          </w:p>
          <w:p w14:paraId="67CD6C07" w14:textId="2D3770BF" w:rsidR="00451008" w:rsidRPr="00C022BB" w:rsidRDefault="00381836" w:rsidP="00B93D1C">
            <w:pPr>
              <w:widowControl w:val="0"/>
              <w:autoSpaceDE w:val="0"/>
              <w:autoSpaceDN w:val="0"/>
              <w:adjustRightInd w:val="0"/>
              <w:spacing w:before="120" w:after="120" w:line="240" w:lineRule="auto"/>
              <w:ind w:right="-28"/>
              <w:jc w:val="both"/>
              <w:rPr>
                <w:rFonts w:ascii="Times New Roman" w:eastAsia="Times New Roman" w:hAnsi="Times New Roman" w:cs="Times New Roman"/>
                <w:b/>
                <w:lang w:eastAsia="ru-RU"/>
              </w:rPr>
            </w:pPr>
            <w:r w:rsidRPr="00C022BB">
              <w:rPr>
                <w:rFonts w:ascii="Times New Roman" w:eastAsia="Times New Roman" w:hAnsi="Times New Roman" w:cs="Times New Roman"/>
                <w:lang w:eastAsia="ru-RU"/>
              </w:rPr>
              <w:t xml:space="preserve"> </w:t>
            </w:r>
            <w:r w:rsidRPr="00C022BB">
              <w:rPr>
                <w:rFonts w:ascii="Times New Roman" w:eastAsia="Times New Roman" w:hAnsi="Times New Roman" w:cs="Times New Roman"/>
                <w:b/>
                <w:lang w:eastAsia="ru-RU"/>
              </w:rPr>
              <w:t>_______________</w:t>
            </w:r>
            <w:r w:rsidR="00921944" w:rsidRPr="00C022BB">
              <w:rPr>
                <w:rFonts w:ascii="Times New Roman" w:eastAsia="Times New Roman" w:hAnsi="Times New Roman" w:cs="Times New Roman"/>
                <w:b/>
                <w:lang w:eastAsia="ru-RU"/>
              </w:rPr>
              <w:t xml:space="preserve">/ </w:t>
            </w:r>
            <w:r w:rsidR="00C022BB" w:rsidRPr="00C022BB">
              <w:rPr>
                <w:rFonts w:ascii="Times New Roman" w:eastAsia="Times New Roman" w:hAnsi="Times New Roman" w:cs="Times New Roman"/>
                <w:b/>
                <w:lang w:eastAsia="ru-RU"/>
              </w:rPr>
              <w:t>Мункуева Л.В.</w:t>
            </w:r>
            <w:r w:rsidR="00451008" w:rsidRPr="00C022BB">
              <w:rPr>
                <w:rFonts w:ascii="Times New Roman" w:eastAsia="Times New Roman" w:hAnsi="Times New Roman" w:cs="Times New Roman"/>
                <w:b/>
                <w:lang w:eastAsia="ru-RU"/>
              </w:rPr>
              <w:t xml:space="preserve"> / </w:t>
            </w:r>
          </w:p>
          <w:p w14:paraId="4EB641DA" w14:textId="77777777" w:rsidR="00451008" w:rsidRPr="00C022BB" w:rsidRDefault="00451008" w:rsidP="00B93D1C">
            <w:pPr>
              <w:widowControl w:val="0"/>
              <w:autoSpaceDE w:val="0"/>
              <w:autoSpaceDN w:val="0"/>
              <w:adjustRightInd w:val="0"/>
              <w:spacing w:before="480" w:after="0" w:line="240" w:lineRule="auto"/>
              <w:ind w:right="-29"/>
              <w:jc w:val="center"/>
              <w:rPr>
                <w:rFonts w:ascii="Times New Roman" w:eastAsia="Times New Roman" w:hAnsi="Times New Roman" w:cs="Times New Roman"/>
                <w:bCs/>
                <w:lang w:eastAsia="ru-RU"/>
              </w:rPr>
            </w:pPr>
          </w:p>
        </w:tc>
        <w:tc>
          <w:tcPr>
            <w:tcW w:w="5812" w:type="dxa"/>
            <w:shd w:val="clear" w:color="auto" w:fill="auto"/>
          </w:tcPr>
          <w:p w14:paraId="3EE1814F" w14:textId="46F5774F" w:rsidR="00451008" w:rsidRPr="00C022BB" w:rsidRDefault="00C022BB" w:rsidP="00C022BB">
            <w:pPr>
              <w:widowControl w:val="0"/>
              <w:autoSpaceDE w:val="0"/>
              <w:autoSpaceDN w:val="0"/>
              <w:adjustRightInd w:val="0"/>
              <w:spacing w:before="120" w:after="120" w:line="240" w:lineRule="auto"/>
              <w:ind w:right="-28"/>
              <w:jc w:val="both"/>
              <w:rPr>
                <w:rFonts w:ascii="Times New Roman" w:eastAsia="Times New Roman" w:hAnsi="Times New Roman" w:cs="Times New Roman"/>
                <w:b/>
                <w:bCs/>
                <w:lang w:eastAsia="ru-RU"/>
              </w:rPr>
            </w:pPr>
            <w:r w:rsidRPr="00C022BB">
              <w:rPr>
                <w:rFonts w:ascii="Times New Roman" w:eastAsia="Times New Roman" w:hAnsi="Times New Roman" w:cs="Times New Roman"/>
                <w:bCs/>
                <w:lang w:eastAsia="ru-RU"/>
              </w:rPr>
              <w:t xml:space="preserve"> </w:t>
            </w:r>
          </w:p>
        </w:tc>
      </w:tr>
    </w:tbl>
    <w:p w14:paraId="37A17783" w14:textId="77777777" w:rsidR="00451008" w:rsidRPr="00C022BB" w:rsidRDefault="00451008" w:rsidP="00451008">
      <w:pPr>
        <w:widowControl w:val="0"/>
        <w:tabs>
          <w:tab w:val="left" w:pos="6096"/>
        </w:tabs>
        <w:autoSpaceDE w:val="0"/>
        <w:autoSpaceDN w:val="0"/>
        <w:adjustRightInd w:val="0"/>
        <w:spacing w:after="0" w:line="240" w:lineRule="auto"/>
        <w:ind w:right="-28" w:firstLine="6096"/>
        <w:jc w:val="right"/>
        <w:rPr>
          <w:rFonts w:ascii="Times New Roman" w:eastAsia="Times New Roman" w:hAnsi="Times New Roman" w:cs="Times New Roman"/>
          <w:b/>
          <w:lang w:eastAsia="ru-RU"/>
        </w:rPr>
      </w:pPr>
    </w:p>
    <w:p w14:paraId="4872B322" w14:textId="77777777" w:rsidR="00451008" w:rsidRPr="00C022BB" w:rsidRDefault="00451008" w:rsidP="00451008">
      <w:pPr>
        <w:rPr>
          <w:rFonts w:ascii="Times New Roman" w:hAnsi="Times New Roman" w:cs="Times New Roman"/>
        </w:rPr>
      </w:pPr>
    </w:p>
    <w:p w14:paraId="734EF152" w14:textId="77777777" w:rsidR="00943B3D" w:rsidRPr="00C022BB" w:rsidRDefault="00C24520">
      <w:pPr>
        <w:rPr>
          <w:rFonts w:ascii="Times New Roman" w:hAnsi="Times New Roman" w:cs="Times New Roman"/>
        </w:rPr>
      </w:pPr>
    </w:p>
    <w:sectPr w:rsidR="00943B3D" w:rsidRPr="00C022BB" w:rsidSect="00BB7BEB">
      <w:headerReference w:type="even" r:id="rId8"/>
      <w:headerReference w:type="default" r:id="rId9"/>
      <w:pgSz w:w="11907" w:h="16840" w:code="9"/>
      <w:pgMar w:top="851" w:right="567" w:bottom="426" w:left="1276" w:header="284" w:footer="0" w:gutter="0"/>
      <w:cols w:space="709"/>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008F3" w14:textId="77777777" w:rsidR="006C65B2" w:rsidRDefault="006C65B2">
      <w:pPr>
        <w:spacing w:after="0" w:line="240" w:lineRule="auto"/>
      </w:pPr>
      <w:r>
        <w:separator/>
      </w:r>
    </w:p>
  </w:endnote>
  <w:endnote w:type="continuationSeparator" w:id="0">
    <w:p w14:paraId="17DDFA9D" w14:textId="77777777" w:rsidR="006C65B2" w:rsidRDefault="006C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2BD2C" w14:textId="77777777" w:rsidR="006C65B2" w:rsidRDefault="006C65B2">
      <w:pPr>
        <w:spacing w:after="0" w:line="240" w:lineRule="auto"/>
      </w:pPr>
      <w:r>
        <w:separator/>
      </w:r>
    </w:p>
  </w:footnote>
  <w:footnote w:type="continuationSeparator" w:id="0">
    <w:p w14:paraId="49931725" w14:textId="77777777" w:rsidR="006C65B2" w:rsidRDefault="006C6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6E89A" w14:textId="77777777" w:rsidR="002047E0" w:rsidRDefault="0045100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EF66717" w14:textId="77777777" w:rsidR="002047E0" w:rsidRDefault="00C24520">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0389D" w14:textId="77777777" w:rsidR="002047E0" w:rsidRDefault="0045100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53AD6">
      <w:rPr>
        <w:rStyle w:val="a5"/>
        <w:noProof/>
      </w:rPr>
      <w:t>2</w:t>
    </w:r>
    <w:r>
      <w:rPr>
        <w:rStyle w:val="a5"/>
      </w:rPr>
      <w:fldChar w:fldCharType="end"/>
    </w:r>
  </w:p>
  <w:p w14:paraId="7418DFD6" w14:textId="77777777" w:rsidR="002047E0" w:rsidRDefault="00C24520" w:rsidP="007E63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F0F89"/>
    <w:multiLevelType w:val="hybridMultilevel"/>
    <w:tmpl w:val="E7707BC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405D73C5"/>
    <w:multiLevelType w:val="hybridMultilevel"/>
    <w:tmpl w:val="D29074D0"/>
    <w:lvl w:ilvl="0" w:tplc="713A5D96">
      <w:numFmt w:val="bullet"/>
      <w:lvlText w:val="-"/>
      <w:lvlJc w:val="left"/>
      <w:pPr>
        <w:tabs>
          <w:tab w:val="num" w:pos="76"/>
        </w:tabs>
        <w:ind w:left="76" w:hanging="360"/>
      </w:pPr>
      <w:rPr>
        <w:rFonts w:ascii="Times New Roman" w:eastAsia="Times New Roman" w:hAnsi="Times New Roman" w:hint="default"/>
      </w:rPr>
    </w:lvl>
    <w:lvl w:ilvl="1" w:tplc="04190003">
      <w:start w:val="1"/>
      <w:numFmt w:val="bullet"/>
      <w:lvlText w:val="o"/>
      <w:lvlJc w:val="left"/>
      <w:pPr>
        <w:tabs>
          <w:tab w:val="num" w:pos="796"/>
        </w:tabs>
        <w:ind w:left="796" w:hanging="360"/>
      </w:pPr>
      <w:rPr>
        <w:rFonts w:ascii="Courier New" w:hAnsi="Courier New" w:hint="default"/>
      </w:rPr>
    </w:lvl>
    <w:lvl w:ilvl="2" w:tplc="04190005">
      <w:start w:val="1"/>
      <w:numFmt w:val="bullet"/>
      <w:lvlText w:val=""/>
      <w:lvlJc w:val="left"/>
      <w:pPr>
        <w:tabs>
          <w:tab w:val="num" w:pos="1516"/>
        </w:tabs>
        <w:ind w:left="1516" w:hanging="360"/>
      </w:pPr>
      <w:rPr>
        <w:rFonts w:ascii="Wingdings" w:hAnsi="Wingdings" w:hint="default"/>
      </w:rPr>
    </w:lvl>
    <w:lvl w:ilvl="3" w:tplc="04190001">
      <w:start w:val="1"/>
      <w:numFmt w:val="bullet"/>
      <w:lvlText w:val=""/>
      <w:lvlJc w:val="left"/>
      <w:pPr>
        <w:tabs>
          <w:tab w:val="num" w:pos="2236"/>
        </w:tabs>
        <w:ind w:left="2236" w:hanging="360"/>
      </w:pPr>
      <w:rPr>
        <w:rFonts w:ascii="Symbol" w:hAnsi="Symbol" w:hint="default"/>
      </w:rPr>
    </w:lvl>
    <w:lvl w:ilvl="4" w:tplc="04190003">
      <w:start w:val="1"/>
      <w:numFmt w:val="bullet"/>
      <w:lvlText w:val="o"/>
      <w:lvlJc w:val="left"/>
      <w:pPr>
        <w:tabs>
          <w:tab w:val="num" w:pos="2956"/>
        </w:tabs>
        <w:ind w:left="2956" w:hanging="360"/>
      </w:pPr>
      <w:rPr>
        <w:rFonts w:ascii="Courier New" w:hAnsi="Courier New" w:hint="default"/>
      </w:rPr>
    </w:lvl>
    <w:lvl w:ilvl="5" w:tplc="04190005">
      <w:start w:val="1"/>
      <w:numFmt w:val="bullet"/>
      <w:lvlText w:val=""/>
      <w:lvlJc w:val="left"/>
      <w:pPr>
        <w:tabs>
          <w:tab w:val="num" w:pos="3676"/>
        </w:tabs>
        <w:ind w:left="3676" w:hanging="360"/>
      </w:pPr>
      <w:rPr>
        <w:rFonts w:ascii="Wingdings" w:hAnsi="Wingdings" w:hint="default"/>
      </w:rPr>
    </w:lvl>
    <w:lvl w:ilvl="6" w:tplc="04190001">
      <w:start w:val="1"/>
      <w:numFmt w:val="bullet"/>
      <w:lvlText w:val=""/>
      <w:lvlJc w:val="left"/>
      <w:pPr>
        <w:tabs>
          <w:tab w:val="num" w:pos="4396"/>
        </w:tabs>
        <w:ind w:left="4396" w:hanging="360"/>
      </w:pPr>
      <w:rPr>
        <w:rFonts w:ascii="Symbol" w:hAnsi="Symbol" w:hint="default"/>
      </w:rPr>
    </w:lvl>
    <w:lvl w:ilvl="7" w:tplc="04190003">
      <w:start w:val="1"/>
      <w:numFmt w:val="bullet"/>
      <w:lvlText w:val="o"/>
      <w:lvlJc w:val="left"/>
      <w:pPr>
        <w:tabs>
          <w:tab w:val="num" w:pos="5116"/>
        </w:tabs>
        <w:ind w:left="5116" w:hanging="360"/>
      </w:pPr>
      <w:rPr>
        <w:rFonts w:ascii="Courier New" w:hAnsi="Courier New" w:hint="default"/>
      </w:rPr>
    </w:lvl>
    <w:lvl w:ilvl="8" w:tplc="04190005">
      <w:start w:val="1"/>
      <w:numFmt w:val="bullet"/>
      <w:lvlText w:val=""/>
      <w:lvlJc w:val="left"/>
      <w:pPr>
        <w:tabs>
          <w:tab w:val="num" w:pos="5836"/>
        </w:tabs>
        <w:ind w:left="5836" w:hanging="360"/>
      </w:pPr>
      <w:rPr>
        <w:rFonts w:ascii="Wingdings" w:hAnsi="Wingdings" w:hint="default"/>
      </w:rPr>
    </w:lvl>
  </w:abstractNum>
  <w:abstractNum w:abstractNumId="2" w15:restartNumberingAfterBreak="0">
    <w:nsid w:val="500C2540"/>
    <w:multiLevelType w:val="hybridMultilevel"/>
    <w:tmpl w:val="C33436BE"/>
    <w:lvl w:ilvl="0" w:tplc="5BF8C6CA">
      <w:start w:val="6"/>
      <w:numFmt w:val="decimal"/>
      <w:lvlText w:val="%1."/>
      <w:lvlJc w:val="left"/>
      <w:pPr>
        <w:ind w:left="717" w:hanging="360"/>
      </w:pPr>
      <w:rPr>
        <w:rFonts w:hint="default"/>
      </w:rPr>
    </w:lvl>
    <w:lvl w:ilvl="1" w:tplc="04190019">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 w15:restartNumberingAfterBreak="0">
    <w:nsid w:val="70F660C9"/>
    <w:multiLevelType w:val="multilevel"/>
    <w:tmpl w:val="CA3AB9A8"/>
    <w:lvl w:ilvl="0">
      <w:start w:val="1"/>
      <w:numFmt w:val="decimal"/>
      <w:lvlText w:val="%1."/>
      <w:lvlJc w:val="left"/>
      <w:pPr>
        <w:tabs>
          <w:tab w:val="num" w:pos="1170"/>
        </w:tabs>
        <w:ind w:left="1170" w:hanging="1170"/>
      </w:pPr>
      <w:rPr>
        <w:rFonts w:hint="default"/>
      </w:rPr>
    </w:lvl>
    <w:lvl w:ilvl="1">
      <w:start w:val="1"/>
      <w:numFmt w:val="decimal"/>
      <w:lvlText w:val="%1.%2."/>
      <w:lvlJc w:val="left"/>
      <w:pPr>
        <w:tabs>
          <w:tab w:val="num" w:pos="1878"/>
        </w:tabs>
        <w:ind w:left="1878" w:hanging="1170"/>
      </w:pPr>
      <w:rPr>
        <w:rFonts w:hint="default"/>
      </w:rPr>
    </w:lvl>
    <w:lvl w:ilvl="2">
      <w:start w:val="1"/>
      <w:numFmt w:val="decimal"/>
      <w:lvlText w:val="%1.%2.%3."/>
      <w:lvlJc w:val="left"/>
      <w:pPr>
        <w:tabs>
          <w:tab w:val="num" w:pos="2586"/>
        </w:tabs>
        <w:ind w:left="2586" w:hanging="1170"/>
      </w:pPr>
      <w:rPr>
        <w:rFonts w:hint="default"/>
      </w:rPr>
    </w:lvl>
    <w:lvl w:ilvl="3">
      <w:start w:val="1"/>
      <w:numFmt w:val="decimal"/>
      <w:lvlText w:val="%1.%2.%3.%4."/>
      <w:lvlJc w:val="left"/>
      <w:pPr>
        <w:tabs>
          <w:tab w:val="num" w:pos="3294"/>
        </w:tabs>
        <w:ind w:left="3294" w:hanging="1170"/>
      </w:pPr>
      <w:rPr>
        <w:rFonts w:hint="default"/>
      </w:rPr>
    </w:lvl>
    <w:lvl w:ilvl="4">
      <w:start w:val="1"/>
      <w:numFmt w:val="decimal"/>
      <w:lvlText w:val="%1.%2.%3.%4.%5."/>
      <w:lvlJc w:val="left"/>
      <w:pPr>
        <w:tabs>
          <w:tab w:val="num" w:pos="4002"/>
        </w:tabs>
        <w:ind w:left="4002" w:hanging="1170"/>
      </w:pPr>
      <w:rPr>
        <w:rFonts w:hint="default"/>
      </w:rPr>
    </w:lvl>
    <w:lvl w:ilvl="5">
      <w:start w:val="1"/>
      <w:numFmt w:val="decimal"/>
      <w:lvlText w:val="%1.%2.%3.%4.%5.%6."/>
      <w:lvlJc w:val="left"/>
      <w:pPr>
        <w:tabs>
          <w:tab w:val="num" w:pos="4710"/>
        </w:tabs>
        <w:ind w:left="4710" w:hanging="117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15:restartNumberingAfterBreak="0">
    <w:nsid w:val="76CC4882"/>
    <w:multiLevelType w:val="hybridMultilevel"/>
    <w:tmpl w:val="EFEE3AAC"/>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cs="Times New Roman"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Times New Roman"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Times New Roman" w:hint="default"/>
      </w:rPr>
    </w:lvl>
    <w:lvl w:ilvl="8" w:tplc="04190005">
      <w:start w:val="1"/>
      <w:numFmt w:val="bullet"/>
      <w:lvlText w:val=""/>
      <w:lvlJc w:val="left"/>
      <w:pPr>
        <w:ind w:left="7245" w:hanging="360"/>
      </w:pPr>
      <w:rPr>
        <w:rFonts w:ascii="Wingdings" w:hAnsi="Wingdings" w:hint="default"/>
      </w:rPr>
    </w:lvl>
  </w:abstractNum>
  <w:abstractNum w:abstractNumId="5" w15:restartNumberingAfterBreak="0">
    <w:nsid w:val="7CBA3713"/>
    <w:multiLevelType w:val="hybridMultilevel"/>
    <w:tmpl w:val="B1349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008"/>
    <w:rsid w:val="000272B9"/>
    <w:rsid w:val="00084C4A"/>
    <w:rsid w:val="000D64A3"/>
    <w:rsid w:val="002534E2"/>
    <w:rsid w:val="002A7E50"/>
    <w:rsid w:val="002D022F"/>
    <w:rsid w:val="002E59C9"/>
    <w:rsid w:val="00332F4B"/>
    <w:rsid w:val="00336AF9"/>
    <w:rsid w:val="0034062D"/>
    <w:rsid w:val="00381836"/>
    <w:rsid w:val="00404510"/>
    <w:rsid w:val="00447BE3"/>
    <w:rsid w:val="00451008"/>
    <w:rsid w:val="00471B6B"/>
    <w:rsid w:val="00486EE3"/>
    <w:rsid w:val="004B0D1A"/>
    <w:rsid w:val="004F7A72"/>
    <w:rsid w:val="00535E41"/>
    <w:rsid w:val="005A0136"/>
    <w:rsid w:val="005C1D95"/>
    <w:rsid w:val="005D7589"/>
    <w:rsid w:val="006874F1"/>
    <w:rsid w:val="006C33DC"/>
    <w:rsid w:val="006C65B2"/>
    <w:rsid w:val="00747EEC"/>
    <w:rsid w:val="0077700A"/>
    <w:rsid w:val="00790BDA"/>
    <w:rsid w:val="00815686"/>
    <w:rsid w:val="008169DA"/>
    <w:rsid w:val="00835DE5"/>
    <w:rsid w:val="008406CD"/>
    <w:rsid w:val="00840A77"/>
    <w:rsid w:val="00853AD6"/>
    <w:rsid w:val="00855DF5"/>
    <w:rsid w:val="008B35E5"/>
    <w:rsid w:val="008E4C4E"/>
    <w:rsid w:val="00902C67"/>
    <w:rsid w:val="00921944"/>
    <w:rsid w:val="009403BD"/>
    <w:rsid w:val="009940BE"/>
    <w:rsid w:val="009B4E1D"/>
    <w:rsid w:val="009C32FA"/>
    <w:rsid w:val="009C400C"/>
    <w:rsid w:val="009D4645"/>
    <w:rsid w:val="009F632F"/>
    <w:rsid w:val="00A054E2"/>
    <w:rsid w:val="00B073B0"/>
    <w:rsid w:val="00B35EE4"/>
    <w:rsid w:val="00B54AB5"/>
    <w:rsid w:val="00BB7BEB"/>
    <w:rsid w:val="00C022BB"/>
    <w:rsid w:val="00C24520"/>
    <w:rsid w:val="00C25E9F"/>
    <w:rsid w:val="00C63FEF"/>
    <w:rsid w:val="00CB38AC"/>
    <w:rsid w:val="00CD3892"/>
    <w:rsid w:val="00D03C64"/>
    <w:rsid w:val="00D0588E"/>
    <w:rsid w:val="00D200A4"/>
    <w:rsid w:val="00D744A9"/>
    <w:rsid w:val="00D836E3"/>
    <w:rsid w:val="00DB1325"/>
    <w:rsid w:val="00DB1FE6"/>
    <w:rsid w:val="00DF21B8"/>
    <w:rsid w:val="00E0355B"/>
    <w:rsid w:val="00E62CF2"/>
    <w:rsid w:val="00E8696F"/>
    <w:rsid w:val="00EC7DCE"/>
    <w:rsid w:val="00F52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A891A"/>
  <w15:docId w15:val="{E0152132-90AD-4AF2-B264-9E946797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0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5100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51008"/>
  </w:style>
  <w:style w:type="character" w:styleId="a5">
    <w:name w:val="page number"/>
    <w:basedOn w:val="a0"/>
    <w:semiHidden/>
    <w:rsid w:val="00451008"/>
  </w:style>
  <w:style w:type="paragraph" w:customStyle="1" w:styleId="Preformat">
    <w:name w:val="Preformat"/>
    <w:rsid w:val="00451008"/>
    <w:pPr>
      <w:suppressAutoHyphens/>
      <w:autoSpaceDE w:val="0"/>
      <w:spacing w:after="0" w:line="240" w:lineRule="auto"/>
    </w:pPr>
    <w:rPr>
      <w:rFonts w:ascii="Courier New" w:eastAsia="Times New Roman" w:hAnsi="Courier New" w:cs="Courier New"/>
      <w:sz w:val="20"/>
      <w:szCs w:val="20"/>
      <w:lang w:eastAsia="zh-CN"/>
    </w:rPr>
  </w:style>
  <w:style w:type="paragraph" w:styleId="a6">
    <w:name w:val="Balloon Text"/>
    <w:basedOn w:val="a"/>
    <w:link w:val="a7"/>
    <w:uiPriority w:val="99"/>
    <w:semiHidden/>
    <w:unhideWhenUsed/>
    <w:rsid w:val="00D058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0588E"/>
    <w:rPr>
      <w:rFonts w:ascii="Tahoma" w:hAnsi="Tahoma" w:cs="Tahoma"/>
      <w:sz w:val="16"/>
      <w:szCs w:val="16"/>
    </w:rPr>
  </w:style>
  <w:style w:type="paragraph" w:styleId="a8">
    <w:name w:val="List Paragraph"/>
    <w:basedOn w:val="a"/>
    <w:uiPriority w:val="34"/>
    <w:qFormat/>
    <w:rsid w:val="00B54A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97F7F-2639-49F8-B967-DC891A80C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5278</Words>
  <Characters>30091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 Urist</dc:creator>
  <cp:lastModifiedBy>USER</cp:lastModifiedBy>
  <cp:revision>4</cp:revision>
  <cp:lastPrinted>2024-05-02T08:51:00Z</cp:lastPrinted>
  <dcterms:created xsi:type="dcterms:W3CDTF">2025-02-06T04:56:00Z</dcterms:created>
  <dcterms:modified xsi:type="dcterms:W3CDTF">2025-02-07T01:53:00Z</dcterms:modified>
</cp:coreProperties>
</file>